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仿宋_GB2312"/>
          <w:kern w:val="24"/>
          <w:sz w:val="32"/>
          <w:szCs w:val="32"/>
        </w:rPr>
      </w:pPr>
      <w:r>
        <w:rPr>
          <w:rFonts w:hint="eastAsia" w:ascii="黑体" w:hAnsi="宋体" w:eastAsia="黑体" w:cs="仿宋_GB2312"/>
          <w:kern w:val="24"/>
          <w:sz w:val="32"/>
          <w:szCs w:val="32"/>
        </w:rPr>
        <w:t>附件</w:t>
      </w:r>
      <w:r>
        <w:rPr>
          <w:rFonts w:ascii="黑体" w:hAnsi="宋体" w:eastAsia="黑体" w:cs="仿宋_GB2312"/>
          <w:kern w:val="24"/>
          <w:sz w:val="32"/>
          <w:szCs w:val="32"/>
        </w:rPr>
        <w:t>1</w:t>
      </w:r>
    </w:p>
    <w:p>
      <w:pPr>
        <w:spacing w:line="240" w:lineRule="exact"/>
        <w:rPr>
          <w:rFonts w:hint="eastAsia" w:ascii="黑体" w:hAnsi="宋体" w:eastAsia="黑体" w:cs="仿宋_GB2312"/>
          <w:kern w:val="24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 w:cs="黑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黑体"/>
          <w:sz w:val="32"/>
          <w:szCs w:val="32"/>
        </w:rPr>
        <w:t>四川省建设项目用地预审与规划选址办事流程图</w:t>
      </w:r>
    </w:p>
    <w:bookmarkEnd w:id="0"/>
    <w:p>
      <w:pPr>
        <w:jc w:val="center"/>
        <w:rPr>
          <w:rFonts w:ascii="黑体" w:hAnsi="黑体" w:eastAsia="黑体" w:cs="黑体"/>
          <w:sz w:val="15"/>
          <w:szCs w:val="15"/>
        </w:rPr>
      </w:pPr>
    </w:p>
    <w:p>
      <w:r>
        <w:rPr>
          <w:rFonts w:hint="eastAsia"/>
        </w:rPr>
        <w:drawing>
          <wp:inline distT="0" distB="0" distL="114300" distR="114300">
            <wp:extent cx="5757545" cy="7393940"/>
            <wp:effectExtent l="0" t="0" r="14605" b="16510"/>
            <wp:docPr id="1" name="图片 1" descr="微信图片_2021093015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301511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73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ordWrap w:val="0"/>
      <w:spacing w:after="120"/>
    </w:pPr>
    <w:rPr>
      <w:rFonts w:ascii="宋体" w:hAnsi="宋体"/>
      <w:sz w:val="28"/>
      <w:szCs w:val="28"/>
    </w:rPr>
  </w:style>
  <w:style w:type="paragraph" w:styleId="3">
    <w:name w:val="Body Text First Indent"/>
    <w:basedOn w:val="2"/>
    <w:uiPriority w:val="0"/>
    <w:pPr>
      <w:wordWrap/>
      <w:ind w:firstLine="420" w:firstLineChars="100"/>
    </w:pPr>
    <w:rPr>
      <w:rFonts w:ascii="Calibri" w:hAnsi="Calibri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2021-10-29T09:19:04Z</dcterms:created>
  <dc:creator>Administrator</dc:creator>
  <cp:lastModifiedBy>Administrator</cp:lastModifiedBy>
  <dcterms:modified xsi:type="dcterms:W3CDTF">2021-10-29T09:19:11Z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FD231145A8704188AB0FCEEFD3163488</vt:lpwstr>
  </property>
</Properties>
</file>