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仿宋_GB2312"/>
          <w:kern w:val="24"/>
          <w:sz w:val="32"/>
          <w:szCs w:val="32"/>
        </w:rPr>
      </w:pPr>
      <w:r>
        <w:rPr>
          <w:rFonts w:hint="eastAsia" w:ascii="黑体" w:hAnsi="宋体" w:eastAsia="黑体" w:cs="仿宋_GB2312"/>
          <w:kern w:val="24"/>
          <w:sz w:val="32"/>
          <w:szCs w:val="32"/>
        </w:rPr>
        <w:t>附件</w:t>
      </w:r>
      <w:r>
        <w:rPr>
          <w:rFonts w:ascii="黑体" w:hAnsi="宋体" w:eastAsia="黑体" w:cs="仿宋_GB2312"/>
          <w:kern w:val="24"/>
          <w:sz w:val="32"/>
          <w:szCs w:val="32"/>
        </w:rPr>
        <w:t>2</w:t>
      </w:r>
    </w:p>
    <w:p>
      <w:pPr>
        <w:rPr>
          <w:rFonts w:hint="eastAsia"/>
        </w:rPr>
      </w:pPr>
    </w:p>
    <w:p>
      <w:pPr>
        <w:spacing w:line="600" w:lineRule="exact"/>
        <w:ind w:left="2123" w:leftChars="1" w:hanging="2121" w:hangingChars="663"/>
        <w:jc w:val="center"/>
        <w:rPr>
          <w:rFonts w:hint="eastAsia" w:ascii="方正小标宋简体" w:hAnsi="黑体" w:eastAsia="方正小标宋简体" w:cs="黑体"/>
          <w:bCs/>
          <w:kern w:val="24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 w:cs="黑体"/>
          <w:bCs/>
          <w:kern w:val="24"/>
          <w:sz w:val="32"/>
          <w:szCs w:val="32"/>
        </w:rPr>
        <w:t>《建设项目用地预审与选址意见书》办理申请表</w:t>
      </w:r>
    </w:p>
    <w:p>
      <w:pPr>
        <w:spacing w:line="600" w:lineRule="exact"/>
        <w:ind w:left="2123" w:leftChars="1" w:hanging="2121" w:hangingChars="663"/>
        <w:jc w:val="center"/>
        <w:rPr>
          <w:rFonts w:hint="eastAsia" w:ascii="方正小标宋简体" w:hAnsi="黑体" w:eastAsia="方正小标宋简体" w:cs="黑体"/>
          <w:bCs/>
          <w:kern w:val="24"/>
          <w:sz w:val="32"/>
          <w:szCs w:val="32"/>
        </w:rPr>
      </w:pPr>
      <w:r>
        <w:rPr>
          <w:rFonts w:hint="eastAsia" w:ascii="方正小标宋简体" w:hAnsi="黑体" w:eastAsia="方正小标宋简体" w:cs="黑体"/>
          <w:bCs/>
          <w:kern w:val="24"/>
          <w:sz w:val="32"/>
          <w:szCs w:val="32"/>
        </w:rPr>
        <w:t>（非改扩建项目）</w:t>
      </w:r>
    </w:p>
    <w:bookmarkEnd w:id="0"/>
    <w:tbl>
      <w:tblPr>
        <w:tblStyle w:val="4"/>
        <w:tblW w:w="102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1"/>
        <w:gridCol w:w="665"/>
        <w:gridCol w:w="1641"/>
        <w:gridCol w:w="867"/>
        <w:gridCol w:w="1055"/>
        <w:gridCol w:w="1159"/>
        <w:gridCol w:w="186"/>
        <w:gridCol w:w="1444"/>
        <w:gridCol w:w="192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jc w:val="center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项目名称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（项目代码）</w:t>
            </w:r>
          </w:p>
        </w:tc>
        <w:tc>
          <w:tcPr>
            <w:tcW w:w="42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办理内容</w:t>
            </w:r>
          </w:p>
        </w:tc>
        <w:tc>
          <w:tcPr>
            <w:tcW w:w="3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选址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预审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批准类型</w:t>
            </w:r>
          </w:p>
        </w:tc>
        <w:tc>
          <w:tcPr>
            <w:tcW w:w="42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审批□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核准□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备案□</w:t>
            </w:r>
          </w:p>
        </w:tc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批准机关</w:t>
            </w:r>
          </w:p>
        </w:tc>
        <w:tc>
          <w:tcPr>
            <w:tcW w:w="3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基本情况</w:t>
            </w:r>
          </w:p>
        </w:tc>
        <w:tc>
          <w:tcPr>
            <w:tcW w:w="89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划拨土地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否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部分划拨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)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国家重点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否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)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省重点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否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)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涉密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否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选址（拟建）地点</w:t>
            </w:r>
          </w:p>
        </w:tc>
        <w:tc>
          <w:tcPr>
            <w:tcW w:w="422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投资（万元）</w:t>
            </w:r>
          </w:p>
        </w:tc>
        <w:tc>
          <w:tcPr>
            <w:tcW w:w="3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  <w:jc w:val="center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22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行业分类</w:t>
            </w:r>
          </w:p>
        </w:tc>
        <w:tc>
          <w:tcPr>
            <w:tcW w:w="3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  <w:jc w:val="center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建设依据</w:t>
            </w:r>
          </w:p>
        </w:tc>
        <w:tc>
          <w:tcPr>
            <w:tcW w:w="89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4" w:hRule="atLeast"/>
          <w:jc w:val="center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建设内容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及规模</w:t>
            </w:r>
          </w:p>
        </w:tc>
        <w:tc>
          <w:tcPr>
            <w:tcW w:w="89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用地规模</w:t>
            </w:r>
          </w:p>
        </w:tc>
        <w:tc>
          <w:tcPr>
            <w:tcW w:w="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申请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用地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总面积</w:t>
            </w:r>
          </w:p>
        </w:tc>
        <w:tc>
          <w:tcPr>
            <w:tcW w:w="4908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农用地</w:t>
            </w: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建设用地</w:t>
            </w:r>
          </w:p>
        </w:tc>
        <w:tc>
          <w:tcPr>
            <w:tcW w:w="192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未利用地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4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耕地</w:t>
            </w: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小计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一般耕地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永久基本农田</w:t>
            </w:r>
          </w:p>
        </w:tc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3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atLeast"/>
          <w:jc w:val="center"/>
        </w:trPr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土地使用标准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和建设标准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工程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项目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功能分区名称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数量</w:t>
            </w:r>
          </w:p>
        </w:tc>
        <w:tc>
          <w:tcPr>
            <w:tcW w:w="2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申请用地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指标控制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面积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指标对应条件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  <w:jc w:val="center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" w:hRule="atLeast"/>
          <w:jc w:val="center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" w:hRule="atLeast"/>
          <w:jc w:val="center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合计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/</w:t>
            </w:r>
          </w:p>
        </w:tc>
        <w:tc>
          <w:tcPr>
            <w:tcW w:w="2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项目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投资强度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容积率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建筑系数</w:t>
            </w:r>
          </w:p>
        </w:tc>
        <w:tc>
          <w:tcPr>
            <w:tcW w:w="2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行政办公及生活服务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设施用地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绿地率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选址论证</w:t>
            </w:r>
          </w:p>
        </w:tc>
        <w:tc>
          <w:tcPr>
            <w:tcW w:w="89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top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不需要论证□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需要并已通过论证□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其他情况□：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节地评价论证</w:t>
            </w:r>
          </w:p>
        </w:tc>
        <w:tc>
          <w:tcPr>
            <w:tcW w:w="89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top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不需要论证□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需要并已通过论证□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其他情况□：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踏勘论证</w:t>
            </w:r>
          </w:p>
        </w:tc>
        <w:tc>
          <w:tcPr>
            <w:tcW w:w="89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top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不需要论证□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需要并已通过论证□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其他情况□：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占用生态红线不可避让论证</w:t>
            </w:r>
          </w:p>
        </w:tc>
        <w:tc>
          <w:tcPr>
            <w:tcW w:w="89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top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不需要论证□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需要并已通过论证□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其他情况□：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申请单位</w:t>
            </w:r>
          </w:p>
        </w:tc>
        <w:tc>
          <w:tcPr>
            <w:tcW w:w="53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textAlignment w:val="top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单位名称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:</w:t>
            </w:r>
          </w:p>
        </w:tc>
        <w:tc>
          <w:tcPr>
            <w:tcW w:w="3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法人身份信息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9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单位性质：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国企□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机关□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事业□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私企□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其他□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3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textAlignment w:val="top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通讯地址：</w:t>
            </w:r>
          </w:p>
        </w:tc>
        <w:tc>
          <w:tcPr>
            <w:tcW w:w="3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社会信用代码：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3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系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人：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                        </w:t>
            </w:r>
          </w:p>
        </w:tc>
        <w:tc>
          <w:tcPr>
            <w:tcW w:w="3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联系电话：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1" w:hRule="atLeast"/>
          <w:jc w:val="center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备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注</w:t>
            </w:r>
          </w:p>
        </w:tc>
        <w:tc>
          <w:tcPr>
            <w:tcW w:w="89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textAlignment w:val="top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本单位承诺：本单位所有提交的材料均真实有效、数据准确，并对其真实性、准确性和合法性负责，自愿承担因虚报瞒报、造假等非法手段而产生的一切后果和法律责任。</w:t>
            </w:r>
          </w:p>
          <w:p>
            <w:pPr>
              <w:widowControl/>
              <w:spacing w:line="360" w:lineRule="exact"/>
              <w:jc w:val="right"/>
              <w:textAlignment w:val="top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right"/>
              <w:textAlignment w:val="top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right"/>
              <w:textAlignment w:val="top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right"/>
              <w:textAlignment w:val="top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申请单位（公章）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日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</w:t>
            </w:r>
          </w:p>
        </w:tc>
      </w:tr>
    </w:tbl>
    <w:p>
      <w:pPr>
        <w:widowControl/>
        <w:spacing w:line="360" w:lineRule="exact"/>
        <w:jc w:val="left"/>
        <w:textAlignment w:val="top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备注：面积单位为公顷，保留小数点后4位。</w:t>
      </w:r>
    </w:p>
    <w:p>
      <w:pPr>
        <w:jc w:val="center"/>
        <w:rPr>
          <w:rFonts w:hint="eastAsia" w:ascii="方正小标宋简体" w:hAnsi="黑体" w:eastAsia="方正小标宋简体" w:cs="黑体"/>
          <w:bCs/>
          <w:kern w:val="24"/>
          <w:sz w:val="32"/>
          <w:szCs w:val="32"/>
        </w:rPr>
      </w:pPr>
      <w:r>
        <w:rPr>
          <w:rFonts w:ascii="黑体" w:hAnsi="宋体" w:eastAsia="黑体" w:cs="仿宋_GB2312"/>
          <w:kern w:val="24"/>
          <w:sz w:val="32"/>
          <w:szCs w:val="32"/>
        </w:rPr>
        <w:br w:type="page"/>
      </w:r>
      <w:r>
        <w:rPr>
          <w:rFonts w:hint="eastAsia" w:ascii="方正小标宋简体" w:hAnsi="黑体" w:eastAsia="方正小标宋简体" w:cs="黑体"/>
          <w:bCs/>
          <w:kern w:val="24"/>
          <w:sz w:val="32"/>
          <w:szCs w:val="32"/>
        </w:rPr>
        <w:t>《建设项目用地预审与选址意见书》办理申请表</w:t>
      </w:r>
    </w:p>
    <w:p>
      <w:pPr>
        <w:pStyle w:val="3"/>
        <w:spacing w:line="600" w:lineRule="exact"/>
        <w:ind w:firstLine="320"/>
        <w:jc w:val="center"/>
        <w:rPr>
          <w:rFonts w:hint="eastAsia" w:ascii="方正小标宋简体" w:hAnsi="黑体" w:eastAsia="方正小标宋简体" w:cs="黑体"/>
          <w:bCs/>
          <w:kern w:val="24"/>
          <w:sz w:val="32"/>
          <w:szCs w:val="32"/>
        </w:rPr>
      </w:pPr>
      <w:r>
        <w:rPr>
          <w:rFonts w:hint="eastAsia" w:ascii="方正小标宋简体" w:hAnsi="黑体" w:eastAsia="方正小标宋简体" w:cs="黑体"/>
          <w:bCs/>
          <w:kern w:val="24"/>
          <w:sz w:val="32"/>
          <w:szCs w:val="32"/>
        </w:rPr>
        <w:t>（改扩建项目）</w:t>
      </w:r>
    </w:p>
    <w:tbl>
      <w:tblPr>
        <w:tblStyle w:val="4"/>
        <w:tblW w:w="102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1"/>
        <w:gridCol w:w="665"/>
        <w:gridCol w:w="1334"/>
        <w:gridCol w:w="737"/>
        <w:gridCol w:w="693"/>
        <w:gridCol w:w="689"/>
        <w:gridCol w:w="1000"/>
        <w:gridCol w:w="1336"/>
        <w:gridCol w:w="1382"/>
        <w:gridCol w:w="110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  <w:jc w:val="center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项目名称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（项目代码）</w:t>
            </w: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办理内容</w:t>
            </w: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选址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预审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批准类型</w:t>
            </w: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审批□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核准□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备案□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批准机关</w:t>
            </w: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基本情况</w:t>
            </w:r>
          </w:p>
        </w:tc>
        <w:tc>
          <w:tcPr>
            <w:tcW w:w="89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划拨土地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否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部分划拨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)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国家重点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否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)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省重点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否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)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涉密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否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选址（拟建）地点</w:t>
            </w:r>
          </w:p>
        </w:tc>
        <w:tc>
          <w:tcPr>
            <w:tcW w:w="511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投资（万元）</w:t>
            </w: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11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行业分类</w:t>
            </w: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7" w:hRule="atLeast"/>
          <w:jc w:val="center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建设依据</w:t>
            </w:r>
          </w:p>
        </w:tc>
        <w:tc>
          <w:tcPr>
            <w:tcW w:w="89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3" w:hRule="atLeast"/>
          <w:jc w:val="center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建设内容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及规模</w:t>
            </w:r>
          </w:p>
        </w:tc>
        <w:tc>
          <w:tcPr>
            <w:tcW w:w="89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用地规模</w:t>
            </w:r>
          </w:p>
        </w:tc>
        <w:tc>
          <w:tcPr>
            <w:tcW w:w="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申请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用地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总面积</w:t>
            </w:r>
          </w:p>
        </w:tc>
        <w:tc>
          <w:tcPr>
            <w:tcW w:w="5789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农用地</w:t>
            </w:r>
          </w:p>
        </w:tc>
        <w:tc>
          <w:tcPr>
            <w:tcW w:w="138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建设用地</w:t>
            </w:r>
          </w:p>
        </w:tc>
        <w:tc>
          <w:tcPr>
            <w:tcW w:w="11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未利用地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耕地</w:t>
            </w:r>
          </w:p>
        </w:tc>
        <w:tc>
          <w:tcPr>
            <w:tcW w:w="1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小计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一般耕地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永久基本农田</w:t>
            </w:r>
          </w:p>
        </w:tc>
        <w:tc>
          <w:tcPr>
            <w:tcW w:w="13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3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jc w:val="center"/>
        </w:trPr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土地使用标准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和建设标准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工程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项目</w:t>
            </w:r>
          </w:p>
        </w:tc>
        <w:tc>
          <w:tcPr>
            <w:tcW w:w="13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功能分区名称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数量</w:t>
            </w:r>
          </w:p>
        </w:tc>
        <w:tc>
          <w:tcPr>
            <w:tcW w:w="3718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用地规模</w:t>
            </w:r>
          </w:p>
        </w:tc>
        <w:tc>
          <w:tcPr>
            <w:tcW w:w="13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指标控制面积</w:t>
            </w:r>
          </w:p>
        </w:tc>
        <w:tc>
          <w:tcPr>
            <w:tcW w:w="110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指标对应条件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13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申请用地面积</w:t>
            </w:r>
          </w:p>
        </w:tc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原国有建设用地（权利人未发生变化）</w:t>
            </w:r>
          </w:p>
        </w:tc>
        <w:tc>
          <w:tcPr>
            <w:tcW w:w="1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0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  <w:jc w:val="center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新增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用地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原国有建设用地（权利人发生变化）</w:t>
            </w:r>
          </w:p>
        </w:tc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" w:hRule="atLeast"/>
          <w:jc w:val="center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" w:hRule="atLeast"/>
          <w:jc w:val="center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" w:hRule="atLeast"/>
          <w:jc w:val="center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合计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/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项目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投资强度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容积率</w:t>
            </w:r>
          </w:p>
        </w:tc>
        <w:tc>
          <w:tcPr>
            <w:tcW w:w="23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建筑系数</w:t>
            </w:r>
          </w:p>
        </w:tc>
        <w:tc>
          <w:tcPr>
            <w:tcW w:w="2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行政办公及生活服务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设施用地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绿地率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选址论证</w:t>
            </w:r>
          </w:p>
        </w:tc>
        <w:tc>
          <w:tcPr>
            <w:tcW w:w="89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top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不需要论证□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需要并已通过论证□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其他情况□：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节地评价论证</w:t>
            </w:r>
          </w:p>
        </w:tc>
        <w:tc>
          <w:tcPr>
            <w:tcW w:w="89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top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不需要论证□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需要并已通过论证□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其他情况□：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踏勘论证</w:t>
            </w:r>
          </w:p>
        </w:tc>
        <w:tc>
          <w:tcPr>
            <w:tcW w:w="89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top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不需要论证□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需要并已通过论证□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其他情况□：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占用生态红线不可避让论证</w:t>
            </w:r>
          </w:p>
        </w:tc>
        <w:tc>
          <w:tcPr>
            <w:tcW w:w="89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top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不需要论证□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需要并已通过论证□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其他情况□：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申请单位</w:t>
            </w: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textAlignment w:val="top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单位名称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:</w:t>
            </w:r>
          </w:p>
        </w:tc>
        <w:tc>
          <w:tcPr>
            <w:tcW w:w="3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法人身份信息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9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单位性质：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国企□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机关□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事业□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私企□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其他□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textAlignment w:val="top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通讯地址：</w:t>
            </w:r>
          </w:p>
        </w:tc>
        <w:tc>
          <w:tcPr>
            <w:tcW w:w="3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社会信用代码：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系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人：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                        </w:t>
            </w:r>
          </w:p>
        </w:tc>
        <w:tc>
          <w:tcPr>
            <w:tcW w:w="3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联系电话：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1" w:hRule="atLeast"/>
          <w:jc w:val="center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备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注</w:t>
            </w:r>
          </w:p>
        </w:tc>
        <w:tc>
          <w:tcPr>
            <w:tcW w:w="89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textAlignment w:val="top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本单位承诺：本单位所有提交的材料均真实有效、数据准确，并对其真实性、准确性和合法性负责，自愿承担因虚报瞒报、造假等非法手段而产生的一切后果和法律责任。</w:t>
            </w:r>
          </w:p>
          <w:p>
            <w:pPr>
              <w:widowControl/>
              <w:spacing w:line="360" w:lineRule="exact"/>
              <w:jc w:val="right"/>
              <w:textAlignment w:val="top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right"/>
              <w:textAlignment w:val="top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right"/>
              <w:textAlignment w:val="top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right"/>
              <w:textAlignment w:val="top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申请单位（公章）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日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</w:t>
            </w:r>
          </w:p>
        </w:tc>
      </w:tr>
    </w:tbl>
    <w:p>
      <w:pPr>
        <w:widowControl/>
        <w:spacing w:line="360" w:lineRule="exact"/>
        <w:jc w:val="left"/>
        <w:textAlignment w:val="top"/>
        <w:rPr>
          <w:rFonts w:hint="eastAsia"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备注：1.面积单位为公顷，保留小数点后4位。</w:t>
      </w:r>
    </w:p>
    <w:p>
      <w:pPr>
        <w:widowControl/>
        <w:spacing w:line="360" w:lineRule="exact"/>
        <w:ind w:left="840" w:leftChars="300" w:hanging="210" w:hangingChars="100"/>
        <w:jc w:val="left"/>
        <w:textAlignment w:val="top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2.涉及改扩建的项目，预审申请用地面积包含使用权人发生变化的原国有建设用地，项目用地总面积</w:t>
      </w:r>
      <w:r>
        <w:rPr>
          <w:rFonts w:ascii="仿宋_GB2312" w:hAnsi="仿宋_GB2312" w:eastAsia="仿宋_GB2312" w:cs="仿宋_GB2312"/>
          <w:kern w:val="0"/>
          <w:szCs w:val="21"/>
        </w:rPr>
        <w:t>=</w:t>
      </w:r>
      <w:r>
        <w:rPr>
          <w:rFonts w:hint="eastAsia" w:ascii="仿宋_GB2312" w:hAnsi="仿宋_GB2312" w:eastAsia="仿宋_GB2312" w:cs="仿宋_GB2312"/>
          <w:kern w:val="0"/>
          <w:szCs w:val="21"/>
        </w:rPr>
        <w:t>申请用地面积</w:t>
      </w:r>
      <w:r>
        <w:rPr>
          <w:rFonts w:ascii="仿宋_GB2312" w:hAnsi="仿宋_GB2312" w:eastAsia="仿宋_GB2312" w:cs="仿宋_GB2312"/>
          <w:kern w:val="0"/>
          <w:szCs w:val="21"/>
        </w:rPr>
        <w:t>+</w:t>
      </w:r>
      <w:r>
        <w:rPr>
          <w:rFonts w:hint="eastAsia" w:ascii="仿宋_GB2312" w:hAnsi="仿宋_GB2312" w:eastAsia="仿宋_GB2312" w:cs="仿宋_GB2312"/>
          <w:kern w:val="0"/>
          <w:szCs w:val="21"/>
        </w:rPr>
        <w:t>原有权利人未发生变化面积。在指标测算时，指标值应与项目或功能分区用地总面积做分析对比。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D7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ordWrap w:val="0"/>
      <w:spacing w:after="120"/>
    </w:pPr>
    <w:rPr>
      <w:rFonts w:ascii="宋体" w:hAnsi="宋体"/>
      <w:sz w:val="28"/>
      <w:szCs w:val="28"/>
    </w:rPr>
  </w:style>
  <w:style w:type="paragraph" w:styleId="3">
    <w:name w:val="Body Text First Indent"/>
    <w:basedOn w:val="2"/>
    <w:qFormat/>
    <w:uiPriority w:val="0"/>
    <w:pPr>
      <w:wordWrap/>
      <w:ind w:firstLine="420" w:firstLineChars="100"/>
    </w:pPr>
    <w:rPr>
      <w:rFonts w:ascii="Calibri" w:hAnsi="Calibri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2021-10-29T09:19:21Z</dcterms:created>
  <dc:creator>Administrator</dc:creator>
  <cp:lastModifiedBy>Administrator</cp:lastModifiedBy>
  <dcterms:modified xsi:type="dcterms:W3CDTF">2021-10-29T09:20:01Z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501E5B05302648418F58D6C77FDC78E0</vt:lpwstr>
  </property>
</Properties>
</file>