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2021年四川省地质灾害防治活动“双随机、一公开”监督检查结果表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4"/>
        <w:tblW w:w="13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156"/>
        <w:gridCol w:w="48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kern w:val="0"/>
                <w:sz w:val="28"/>
                <w:szCs w:val="28"/>
              </w:rPr>
              <w:t>资质类别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kern w:val="0"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泸州一一三地质勘察服务有限公司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丙级监理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四川省一三五岩土工程有限公司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甲级勘查、设计、施工、危险性评估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荣县经纬国土资源测绘有限公司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丙级危险性评估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乐山市佰瑞德地质矿产应用研究有限公司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乙级危险性评估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四川省通川工程技术开发有限公司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甲级施工；乙级勘查、设计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四川省西南大地集团有限公司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甲级勘查、设计、施工、危险性评估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四川省冶金地质勘查局成都地质调查所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丙级监理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四川川交路桥有限责任公司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乙级施工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四川煤田一四一建设投资有限公司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甲级勘查、设计、施工、危险性评估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四川二八二核地质工程有限公司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甲级勘查、设计、施工、危险性评估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宏锋建工集团有限公司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甲级施工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6156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巴中市峥嵘建筑工程地质勘察有限公司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丙级设计、危险性评估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通过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18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2021-10-20T08:54:26Z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