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实物地质资料咨询查询</w:t>
      </w:r>
      <w:r>
        <w:rPr>
          <w:rFonts w:hint="eastAsia" w:ascii="方正小标宋简体" w:hAnsi="方正小标宋简体" w:eastAsia="方正小标宋简体" w:cs="方正小标宋简体"/>
          <w:b w:val="0"/>
          <w:bCs/>
          <w:color w:val="auto"/>
          <w:sz w:val="44"/>
          <w:szCs w:val="44"/>
        </w:rPr>
        <w:t>审查工作细则</w:t>
      </w:r>
    </w:p>
    <w:tbl>
      <w:tblPr>
        <w:tblStyle w:val="3"/>
        <w:tblW w:w="97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2210"/>
        <w:gridCol w:w="2457"/>
        <w:gridCol w:w="3426"/>
        <w:gridCol w:w="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blHeader/>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序号</w:t>
            </w:r>
          </w:p>
        </w:tc>
        <w:tc>
          <w:tcPr>
            <w:tcW w:w="221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审查内容</w:t>
            </w:r>
          </w:p>
        </w:tc>
        <w:tc>
          <w:tcPr>
            <w:tcW w:w="2457"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审查标准</w:t>
            </w:r>
          </w:p>
        </w:tc>
        <w:tc>
          <w:tcPr>
            <w:tcW w:w="3426"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lang w:eastAsia="zh-CN"/>
              </w:rPr>
              <w:t>依据</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sz w:val="24"/>
                <w:szCs w:val="24"/>
                <w:highlight w:val="none"/>
              </w:rPr>
              <w:t>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个人有效身份证</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是否为本人有效证件原件</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《地质资料使用申请表》</w:t>
            </w:r>
          </w:p>
        </w:tc>
        <w:tc>
          <w:tcPr>
            <w:tcW w:w="2457"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借阅者姓名、查阅利用内容是否清楚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《涉密地质资料借阅复制证书》</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《涉密地质资料借阅复制证书》是否有效</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项目任务书或相关工作合同、协议等</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工作任务是否与介绍信所列查阅范围一致</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rPr>
              <w:t>市州以上人民政府或者其工作部门同意借阅复制绝密资料的批文</w:t>
            </w:r>
          </w:p>
        </w:tc>
        <w:tc>
          <w:tcPr>
            <w:tcW w:w="2457"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《地质资料管理条例》（国务院令第349号）、关于印发《涉密地质资料管理细则》的通知（自然资发〔2022〕78号）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6</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汇交人同意借阅保护期内地质资料的书面证明文件</w:t>
            </w:r>
          </w:p>
        </w:tc>
        <w:tc>
          <w:tcPr>
            <w:tcW w:w="2457"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4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《地质资料管理条例》（国务院令第349号）、《地质资料管理条例实施办法》（国土资源部令第16号）、《国土资源部关于加强地质资料管理的通知》(国土资规〔2017〕1号)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7</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县级以上人民政府有关部门出具的因救灾等公共利益需要的证明材料</w:t>
            </w:r>
          </w:p>
        </w:tc>
        <w:tc>
          <w:tcPr>
            <w:tcW w:w="2457"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《地质资料管理条例》（国务院令第349号）、《国土资源部关于加强地质资料管理的通知》(国土资规〔2017〕1号)</w:t>
            </w: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8</w:t>
            </w:r>
          </w:p>
        </w:tc>
        <w:tc>
          <w:tcPr>
            <w:tcW w:w="2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rPr>
              <w:t>《实物地质资料观察申请表</w:t>
            </w:r>
            <w:r>
              <w:rPr>
                <w:rFonts w:hint="eastAsia" w:ascii="仿宋_GB2312" w:hAnsi="仿宋_GB2312" w:eastAsia="仿宋_GB2312" w:cs="仿宋_GB2312"/>
                <w:color w:val="auto"/>
                <w:sz w:val="24"/>
                <w:szCs w:val="24"/>
                <w:highlight w:val="none"/>
                <w:lang w:eastAsia="zh-CN"/>
              </w:rPr>
              <w:t>》</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内容填写是否正确、清楚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9</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sz w:val="24"/>
                <w:szCs w:val="24"/>
                <w:highlight w:val="none"/>
              </w:rPr>
              <w:t>《实物地质资料</w:t>
            </w:r>
            <w:r>
              <w:rPr>
                <w:rFonts w:hint="eastAsia" w:ascii="仿宋_GB2312" w:hAnsi="仿宋_GB2312" w:eastAsia="仿宋_GB2312" w:cs="仿宋_GB2312"/>
                <w:color w:val="auto"/>
                <w:sz w:val="24"/>
                <w:szCs w:val="24"/>
                <w:highlight w:val="none"/>
                <w:lang w:val="en-US" w:eastAsia="zh-CN"/>
              </w:rPr>
              <w:t>取样</w:t>
            </w:r>
            <w:r>
              <w:rPr>
                <w:rFonts w:hint="eastAsia" w:ascii="仿宋_GB2312" w:hAnsi="仿宋_GB2312" w:eastAsia="仿宋_GB2312" w:cs="仿宋_GB2312"/>
                <w:color w:val="auto"/>
                <w:sz w:val="24"/>
                <w:szCs w:val="24"/>
                <w:highlight w:val="none"/>
              </w:rPr>
              <w:t>申请表》</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内容填写是否正确、清楚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774"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221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实物地质资料取样分析测试申请人承诺书</w:t>
            </w:r>
            <w:r>
              <w:rPr>
                <w:rFonts w:hint="eastAsia" w:ascii="仿宋_GB2312" w:hAnsi="仿宋_GB2312" w:eastAsia="仿宋_GB2312" w:cs="仿宋_GB2312"/>
                <w:color w:val="auto"/>
                <w:sz w:val="24"/>
                <w:szCs w:val="24"/>
                <w:highlight w:val="none"/>
                <w:lang w:eastAsia="zh-CN"/>
              </w:rPr>
              <w:t>》</w:t>
            </w:r>
          </w:p>
        </w:tc>
        <w:tc>
          <w:tcPr>
            <w:tcW w:w="2457"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default"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内容是否填写正确、清楚</w:t>
            </w:r>
          </w:p>
        </w:tc>
        <w:tc>
          <w:tcPr>
            <w:tcW w:w="3426"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880"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39FB42B7"/>
    <w:rsid w:val="74667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2024-04-28T09:00:00Z</dcterms:created>
  <dc:creator>Administrator</dc:creator>
  <cp:lastModifiedBy>Administrator</cp:lastModifiedBy>
  <dcterms:modified xsi:type="dcterms:W3CDTF">2024-04-28T09:05:54Z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D7F75B3B37BA4D858ACBF6702F024A5E_12</vt:lpwstr>
  </property>
</Properties>
</file>