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center"/>
        <w:rPr>
          <w:rFonts w:hint="eastAsia" w:ascii="宋体" w:hAnsi="宋体" w:eastAsia="宋体" w:cs="宋体"/>
          <w:i w:val="0"/>
          <w:caps w:val="0"/>
          <w:color w:val="000000"/>
          <w:spacing w:val="0"/>
          <w:sz w:val="24"/>
          <w:szCs w:val="24"/>
          <w:u w:val="none"/>
          <w:lang w:eastAsia="zh-CN"/>
        </w:rPr>
      </w:pPr>
      <w:r>
        <w:rPr>
          <w:rFonts w:hint="eastAsia" w:ascii="微软雅黑" w:hAnsi="微软雅黑" w:eastAsia="微软雅黑" w:cs="微软雅黑"/>
          <w:b/>
          <w:i w:val="0"/>
          <w:caps w:val="0"/>
          <w:color w:val="000000"/>
          <w:spacing w:val="0"/>
          <w:sz w:val="24"/>
          <w:szCs w:val="24"/>
          <w:u w:val="none"/>
          <w:shd w:val="clear" w:fill="FFFFFF"/>
          <w:lang w:eastAsia="zh-CN"/>
        </w:rPr>
        <w:t>四川省国土整治中心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center"/>
        <w:rPr>
          <w:rFonts w:hint="eastAsia" w:ascii="宋体" w:hAnsi="宋体" w:eastAsia="宋体" w:cs="宋体"/>
          <w:i w:val="0"/>
          <w:caps w:val="0"/>
          <w:color w:val="000000"/>
          <w:spacing w:val="0"/>
          <w:sz w:val="24"/>
          <w:szCs w:val="24"/>
          <w:u w:val="none"/>
        </w:rPr>
      </w:pPr>
      <w:r>
        <w:rPr>
          <w:rFonts w:hint="eastAsia" w:ascii="微软雅黑" w:hAnsi="微软雅黑" w:eastAsia="微软雅黑" w:cs="微软雅黑"/>
          <w:b/>
          <w:i w:val="0"/>
          <w:caps w:val="0"/>
          <w:color w:val="000000"/>
          <w:spacing w:val="0"/>
          <w:sz w:val="24"/>
          <w:szCs w:val="24"/>
          <w:u w:val="none"/>
          <w:shd w:val="clear" w:fill="FFFFFF"/>
          <w:lang w:eastAsia="zh-CN"/>
        </w:rPr>
        <w:t>四川省国土整治中心互联网云储存和移动办公服务项目</w:t>
      </w:r>
      <w:r>
        <w:rPr>
          <w:rFonts w:hint="eastAsia" w:ascii="微软雅黑" w:hAnsi="微软雅黑" w:eastAsia="微软雅黑" w:cs="微软雅黑"/>
          <w:b/>
          <w:i w:val="0"/>
          <w:caps w:val="0"/>
          <w:color w:val="000000"/>
          <w:spacing w:val="0"/>
          <w:sz w:val="24"/>
          <w:szCs w:val="24"/>
          <w:u w:val="none"/>
          <w:shd w:val="clear" w:fill="FFFFFF"/>
        </w:rPr>
        <w:t>竞争性磋商结果确认书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shd w:val="clear" w:fill="FFFFFF"/>
          <w:lang w:eastAsia="zh-CN"/>
        </w:rPr>
        <w:t>四川中科远洋工程项目管理有限公司</w:t>
      </w:r>
      <w:r>
        <w:rPr>
          <w:rFonts w:hint="eastAsia" w:ascii="宋体" w:hAnsi="宋体" w:eastAsia="宋体" w:cs="宋体"/>
          <w:i w:val="0"/>
          <w:caps w:val="0"/>
          <w:color w:val="000000"/>
          <w:spacing w:val="0"/>
          <w:sz w:val="24"/>
          <w:szCs w:val="24"/>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shd w:val="clear" w:fill="FFFFFF"/>
        </w:rPr>
        <w:t>我单位委托你公司代理采购的</w:t>
      </w:r>
      <w:r>
        <w:rPr>
          <w:rFonts w:hint="eastAsia" w:ascii="宋体" w:hAnsi="宋体" w:eastAsia="宋体" w:cs="宋体"/>
          <w:i w:val="0"/>
          <w:caps w:val="0"/>
          <w:color w:val="000000"/>
          <w:spacing w:val="0"/>
          <w:sz w:val="24"/>
          <w:szCs w:val="24"/>
          <w:u w:val="none"/>
          <w:shd w:val="clear" w:fill="FFFFFF"/>
          <w:lang w:eastAsia="zh-CN"/>
        </w:rPr>
        <w:t>四川省国土整治中心四川省国土整治中心互联网云储存和移动办公服务项目</w:t>
      </w:r>
      <w:r>
        <w:rPr>
          <w:rFonts w:hint="eastAsia" w:ascii="宋体" w:hAnsi="宋体" w:eastAsia="宋体" w:cs="宋体"/>
          <w:i w:val="0"/>
          <w:caps w:val="0"/>
          <w:color w:val="000000"/>
          <w:spacing w:val="0"/>
          <w:sz w:val="24"/>
          <w:szCs w:val="24"/>
          <w:u w:val="none"/>
          <w:shd w:val="clear" w:fill="FFFFFF"/>
        </w:rPr>
        <w:t>（采购编号：</w:t>
      </w:r>
      <w:r>
        <w:rPr>
          <w:rFonts w:hint="eastAsia" w:ascii="宋体" w:hAnsi="宋体" w:eastAsia="宋体" w:cs="宋体"/>
          <w:i w:val="0"/>
          <w:caps w:val="0"/>
          <w:color w:val="000000"/>
          <w:spacing w:val="0"/>
          <w:sz w:val="24"/>
          <w:szCs w:val="24"/>
          <w:u w:val="none"/>
          <w:shd w:val="clear" w:fill="FFFFFF"/>
          <w:lang w:eastAsia="zh-CN"/>
        </w:rPr>
        <w:t>ZKYY-GT.CS-20211019</w:t>
      </w:r>
      <w:r>
        <w:rPr>
          <w:rFonts w:hint="eastAsia" w:ascii="宋体" w:hAnsi="宋体" w:eastAsia="宋体" w:cs="宋体"/>
          <w:i w:val="0"/>
          <w:caps w:val="0"/>
          <w:color w:val="000000"/>
          <w:spacing w:val="0"/>
          <w:sz w:val="24"/>
          <w:szCs w:val="24"/>
          <w:u w:val="none"/>
          <w:shd w:val="clear" w:fill="FFFFFF"/>
        </w:rPr>
        <w:t>）已根据相关法律、法规于2021年11月</w:t>
      </w:r>
      <w:r>
        <w:rPr>
          <w:rFonts w:hint="eastAsia" w:ascii="宋体" w:hAnsi="宋体" w:eastAsia="宋体" w:cs="宋体"/>
          <w:i w:val="0"/>
          <w:caps w:val="0"/>
          <w:color w:val="000000"/>
          <w:spacing w:val="0"/>
          <w:sz w:val="24"/>
          <w:szCs w:val="24"/>
          <w:u w:val="none"/>
          <w:shd w:val="clear" w:fill="FFFFFF"/>
          <w:lang w:val="en-US" w:eastAsia="zh-CN"/>
        </w:rPr>
        <w:t>19</w:t>
      </w:r>
      <w:r>
        <w:rPr>
          <w:rFonts w:hint="eastAsia" w:ascii="宋体" w:hAnsi="宋体" w:eastAsia="宋体" w:cs="宋体"/>
          <w:i w:val="0"/>
          <w:caps w:val="0"/>
          <w:color w:val="000000"/>
          <w:spacing w:val="0"/>
          <w:sz w:val="24"/>
          <w:szCs w:val="24"/>
          <w:u w:val="none"/>
          <w:shd w:val="clear" w:fill="FFFFFF"/>
        </w:rPr>
        <w:t>日10:00在四川中科远洋工程项目管理有限公司</w:t>
      </w:r>
      <w:r>
        <w:rPr>
          <w:rFonts w:hint="eastAsia" w:ascii="宋体" w:hAnsi="宋体" w:eastAsia="宋体" w:cs="宋体"/>
          <w:i w:val="0"/>
          <w:caps w:val="0"/>
          <w:color w:val="000000"/>
          <w:spacing w:val="0"/>
          <w:sz w:val="24"/>
          <w:szCs w:val="24"/>
          <w:u w:val="none"/>
          <w:shd w:val="clear" w:fill="FFFFFF"/>
          <w:lang w:eastAsia="zh-CN"/>
        </w:rPr>
        <w:t>（四川省成都市金牛万达写字楼SoHo A座16楼1601号）</w:t>
      </w:r>
      <w:r>
        <w:rPr>
          <w:rFonts w:hint="eastAsia" w:ascii="宋体" w:hAnsi="宋体" w:eastAsia="宋体" w:cs="宋体"/>
          <w:i w:val="0"/>
          <w:caps w:val="0"/>
          <w:color w:val="000000"/>
          <w:spacing w:val="0"/>
          <w:sz w:val="24"/>
          <w:szCs w:val="24"/>
          <w:u w:val="none"/>
          <w:shd w:val="clear" w:fill="FFFFFF"/>
        </w:rPr>
        <w:t>进行了竞争性磋商。现我单位同意本项目评审小组拟定的评审报告，确认以下成交结果：        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30" w:lineRule="atLeast"/>
        <w:ind w:left="0" w:right="0" w:firstLine="420"/>
        <w:jc w:val="center"/>
        <w:rPr>
          <w:rFonts w:hint="eastAsia" w:ascii="宋体" w:hAnsi="宋体" w:eastAsia="宋体" w:cs="宋体"/>
          <w:i w:val="0"/>
          <w:caps w:val="0"/>
          <w:color w:val="000000"/>
          <w:spacing w:val="0"/>
          <w:sz w:val="24"/>
          <w:szCs w:val="24"/>
          <w:u w:val="none"/>
        </w:rPr>
      </w:pPr>
      <w:r>
        <w:rPr>
          <w:rFonts w:hint="eastAsia" w:ascii="微软雅黑" w:hAnsi="微软雅黑" w:eastAsia="微软雅黑" w:cs="微软雅黑"/>
          <w:b/>
          <w:i w:val="0"/>
          <w:caps w:val="0"/>
          <w:color w:val="000000"/>
          <w:spacing w:val="0"/>
          <w:sz w:val="24"/>
          <w:szCs w:val="24"/>
          <w:u w:val="none"/>
          <w:shd w:val="clear" w:fill="FFFFFF"/>
        </w:rPr>
        <w:t>被推荐为成交供应商的名单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380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7" w:type="dxa"/>
          </w:tcPr>
          <w:p>
            <w:pPr>
              <w:pStyle w:val="2"/>
              <w:keepNext w:val="0"/>
              <w:keepLines w:val="0"/>
              <w:widowControl/>
              <w:suppressLineNumbers w:val="0"/>
              <w:spacing w:before="420" w:beforeAutospacing="0" w:after="105" w:afterAutospacing="0" w:line="30" w:lineRule="atLeast"/>
              <w:ind w:right="0"/>
              <w:jc w:val="center"/>
              <w:rPr>
                <w:rFonts w:hint="eastAsia" w:ascii="宋体" w:hAnsi="宋体" w:eastAsia="宋体" w:cs="宋体"/>
                <w:i w:val="0"/>
                <w:caps w:val="0"/>
                <w:color w:val="000000"/>
                <w:spacing w:val="0"/>
                <w:sz w:val="24"/>
                <w:szCs w:val="24"/>
                <w:u w:val="none"/>
                <w:vertAlign w:val="baseline"/>
              </w:rPr>
            </w:pPr>
          </w:p>
        </w:tc>
        <w:tc>
          <w:tcPr>
            <w:tcW w:w="3804" w:type="dxa"/>
            <w:vAlign w:val="center"/>
          </w:tcPr>
          <w:p>
            <w:pPr>
              <w:pStyle w:val="2"/>
              <w:keepNext w:val="0"/>
              <w:keepLines w:val="0"/>
              <w:widowControl/>
              <w:suppressLineNumbers w:val="0"/>
              <w:spacing w:before="420" w:beforeAutospacing="0" w:after="105" w:afterAutospacing="0" w:line="30" w:lineRule="atLeast"/>
              <w:ind w:right="0"/>
              <w:jc w:val="center"/>
              <w:rPr>
                <w:rFonts w:hint="default" w:ascii="宋体" w:hAnsi="宋体" w:eastAsia="宋体" w:cs="宋体"/>
                <w:i w:val="0"/>
                <w:caps w:val="0"/>
                <w:color w:val="000000"/>
                <w:spacing w:val="0"/>
                <w:sz w:val="24"/>
                <w:szCs w:val="24"/>
                <w:u w:val="none"/>
                <w:vertAlign w:val="baseline"/>
                <w:lang w:val="en-US" w:eastAsia="zh-CN"/>
              </w:rPr>
            </w:pPr>
            <w:r>
              <w:rPr>
                <w:rFonts w:hint="eastAsia" w:ascii="宋体" w:hAnsi="宋体" w:eastAsia="宋体" w:cs="宋体"/>
                <w:i w:val="0"/>
                <w:caps w:val="0"/>
                <w:color w:val="000000"/>
                <w:spacing w:val="0"/>
                <w:sz w:val="24"/>
                <w:szCs w:val="24"/>
                <w:u w:val="none"/>
                <w:vertAlign w:val="baseline"/>
                <w:lang w:val="en-US" w:eastAsia="zh-CN"/>
              </w:rPr>
              <w:t>供应商名称</w:t>
            </w:r>
          </w:p>
        </w:tc>
        <w:tc>
          <w:tcPr>
            <w:tcW w:w="2841" w:type="dxa"/>
            <w:vAlign w:val="center"/>
          </w:tcPr>
          <w:p>
            <w:pPr>
              <w:pStyle w:val="2"/>
              <w:keepNext w:val="0"/>
              <w:keepLines w:val="0"/>
              <w:widowControl/>
              <w:suppressLineNumbers w:val="0"/>
              <w:spacing w:before="420" w:beforeAutospacing="0" w:after="105" w:afterAutospacing="0" w:line="30" w:lineRule="atLeast"/>
              <w:ind w:right="0"/>
              <w:jc w:val="center"/>
              <w:rPr>
                <w:rFonts w:hint="default" w:ascii="宋体" w:hAnsi="宋体" w:eastAsia="宋体" w:cs="宋体"/>
                <w:i w:val="0"/>
                <w:caps w:val="0"/>
                <w:color w:val="000000"/>
                <w:spacing w:val="0"/>
                <w:sz w:val="24"/>
                <w:szCs w:val="24"/>
                <w:u w:val="none"/>
                <w:vertAlign w:val="baseline"/>
                <w:lang w:val="en-US" w:eastAsia="zh-CN"/>
              </w:rPr>
            </w:pPr>
            <w:r>
              <w:rPr>
                <w:rFonts w:hint="eastAsia" w:ascii="宋体" w:hAnsi="宋体" w:eastAsia="宋体" w:cs="宋体"/>
                <w:i w:val="0"/>
                <w:caps w:val="0"/>
                <w:color w:val="000000"/>
                <w:spacing w:val="0"/>
                <w:sz w:val="24"/>
                <w:szCs w:val="24"/>
                <w:u w:val="none"/>
                <w:vertAlign w:val="baseline"/>
                <w:lang w:val="en-US" w:eastAsia="zh-CN"/>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7" w:type="dxa"/>
            <w:vAlign w:val="center"/>
          </w:tcPr>
          <w:p>
            <w:pPr>
              <w:pStyle w:val="2"/>
              <w:keepNext w:val="0"/>
              <w:keepLines w:val="0"/>
              <w:widowControl/>
              <w:suppressLineNumbers w:val="0"/>
              <w:spacing w:before="420" w:beforeAutospacing="0" w:after="105" w:afterAutospacing="0" w:line="30" w:lineRule="atLeast"/>
              <w:ind w:right="0"/>
              <w:jc w:val="center"/>
              <w:rPr>
                <w:rFonts w:hint="default" w:ascii="宋体" w:hAnsi="宋体" w:eastAsia="宋体" w:cs="宋体"/>
                <w:i w:val="0"/>
                <w:caps w:val="0"/>
                <w:color w:val="000000"/>
                <w:spacing w:val="0"/>
                <w:sz w:val="24"/>
                <w:szCs w:val="24"/>
                <w:u w:val="none"/>
                <w:vertAlign w:val="baseline"/>
                <w:lang w:val="en-US" w:eastAsia="zh-CN"/>
              </w:rPr>
            </w:pPr>
            <w:r>
              <w:rPr>
                <w:rFonts w:hint="eastAsia" w:ascii="宋体" w:hAnsi="宋体" w:eastAsia="宋体" w:cs="宋体"/>
                <w:i w:val="0"/>
                <w:caps w:val="0"/>
                <w:color w:val="000000"/>
                <w:spacing w:val="0"/>
                <w:sz w:val="24"/>
                <w:szCs w:val="24"/>
                <w:u w:val="none"/>
                <w:vertAlign w:val="baseline"/>
                <w:lang w:val="en-US" w:eastAsia="zh-CN"/>
              </w:rPr>
              <w:t>成交供应商</w:t>
            </w:r>
          </w:p>
        </w:tc>
        <w:tc>
          <w:tcPr>
            <w:tcW w:w="3804" w:type="dxa"/>
          </w:tcPr>
          <w:p>
            <w:pPr>
              <w:pStyle w:val="2"/>
              <w:keepNext w:val="0"/>
              <w:keepLines w:val="0"/>
              <w:widowControl/>
              <w:suppressLineNumbers w:val="0"/>
              <w:spacing w:before="420" w:beforeAutospacing="0" w:after="105" w:afterAutospacing="0" w:line="30" w:lineRule="atLeast"/>
              <w:ind w:right="0"/>
              <w:jc w:val="center"/>
              <w:rPr>
                <w:rFonts w:hint="eastAsia" w:ascii="宋体" w:hAnsi="宋体" w:eastAsia="宋体" w:cs="宋体"/>
                <w:i w:val="0"/>
                <w:caps w:val="0"/>
                <w:color w:val="000000"/>
                <w:spacing w:val="0"/>
                <w:sz w:val="24"/>
                <w:szCs w:val="24"/>
                <w:u w:val="none"/>
                <w:vertAlign w:val="baseline"/>
              </w:rPr>
            </w:pPr>
            <w:r>
              <w:rPr>
                <w:rFonts w:hint="eastAsia" w:ascii="宋体" w:hAnsi="宋体" w:eastAsia="宋体" w:cs="宋体"/>
                <w:i w:val="0"/>
                <w:caps w:val="0"/>
                <w:color w:val="000000"/>
                <w:spacing w:val="0"/>
                <w:sz w:val="24"/>
                <w:szCs w:val="24"/>
                <w:u w:val="none"/>
                <w:vertAlign w:val="baseline"/>
              </w:rPr>
              <w:t>中国移动通信集团四川有限公司</w:t>
            </w:r>
          </w:p>
        </w:tc>
        <w:tc>
          <w:tcPr>
            <w:tcW w:w="2841" w:type="dxa"/>
          </w:tcPr>
          <w:p>
            <w:pPr>
              <w:pStyle w:val="2"/>
              <w:keepNext w:val="0"/>
              <w:keepLines w:val="0"/>
              <w:widowControl/>
              <w:suppressLineNumbers w:val="0"/>
              <w:spacing w:before="420" w:beforeAutospacing="0" w:after="105" w:afterAutospacing="0" w:line="30" w:lineRule="atLeast"/>
              <w:ind w:right="0"/>
              <w:jc w:val="center"/>
              <w:rPr>
                <w:rFonts w:hint="default" w:ascii="宋体" w:hAnsi="宋体" w:eastAsia="宋体" w:cs="宋体"/>
                <w:i w:val="0"/>
                <w:caps w:val="0"/>
                <w:color w:val="000000"/>
                <w:spacing w:val="0"/>
                <w:sz w:val="24"/>
                <w:szCs w:val="24"/>
                <w:u w:val="none"/>
                <w:vertAlign w:val="baseline"/>
                <w:lang w:val="en-US" w:eastAsia="zh-CN"/>
              </w:rPr>
            </w:pPr>
            <w:r>
              <w:rPr>
                <w:rFonts w:hint="eastAsia" w:ascii="宋体" w:hAnsi="宋体" w:eastAsia="宋体" w:cs="宋体"/>
                <w:i w:val="0"/>
                <w:caps w:val="0"/>
                <w:color w:val="000000"/>
                <w:spacing w:val="0"/>
                <w:sz w:val="24"/>
                <w:szCs w:val="24"/>
                <w:u w:val="none"/>
                <w:vertAlign w:val="baseline"/>
                <w:lang w:val="en-US" w:eastAsia="zh-CN"/>
              </w:rPr>
              <w:t>430000元</w:t>
            </w:r>
          </w:p>
        </w:tc>
      </w:tr>
    </w:tbl>
    <w:p>
      <w:pPr>
        <w:pStyle w:val="2"/>
        <w:keepNext w:val="0"/>
        <w:keepLines w:val="0"/>
        <w:widowControl/>
        <w:suppressLineNumbers w:val="0"/>
        <w:spacing w:before="420" w:beforeAutospacing="0" w:after="105" w:afterAutospacing="0" w:line="30" w:lineRule="atLeast"/>
        <w:ind w:right="0"/>
        <w:jc w:val="right"/>
        <w:rPr>
          <w:rFonts w:hint="eastAsia" w:ascii="宋体" w:hAnsi="宋体" w:eastAsia="宋体" w:cs="宋体"/>
          <w:i w:val="0"/>
          <w:caps w:val="0"/>
          <w:color w:val="000000"/>
          <w:spacing w:val="0"/>
          <w:sz w:val="24"/>
          <w:szCs w:val="24"/>
          <w:u w:val="none"/>
          <w:vertAlign w:val="baseline"/>
          <w:lang w:val="en-US" w:eastAsia="zh-CN"/>
        </w:rPr>
      </w:pPr>
    </w:p>
    <w:p>
      <w:pPr>
        <w:pStyle w:val="2"/>
        <w:keepNext w:val="0"/>
        <w:keepLines w:val="0"/>
        <w:widowControl/>
        <w:suppressLineNumbers w:val="0"/>
        <w:spacing w:before="420" w:beforeAutospacing="0" w:after="105" w:afterAutospacing="0" w:line="30" w:lineRule="atLeast"/>
        <w:ind w:right="0"/>
        <w:jc w:val="right"/>
        <w:rPr>
          <w:rFonts w:hint="eastAsia" w:ascii="宋体" w:hAnsi="宋体" w:eastAsia="宋体" w:cs="宋体"/>
          <w:i w:val="0"/>
          <w:caps w:val="0"/>
          <w:color w:val="000000"/>
          <w:spacing w:val="0"/>
          <w:sz w:val="24"/>
          <w:szCs w:val="24"/>
          <w:u w:val="none"/>
          <w:vertAlign w:val="baseline"/>
          <w:lang w:val="en-US" w:eastAsia="zh-CN"/>
        </w:rPr>
      </w:pPr>
    </w:p>
    <w:p>
      <w:pPr>
        <w:pStyle w:val="2"/>
        <w:keepNext w:val="0"/>
        <w:keepLines w:val="0"/>
        <w:widowControl/>
        <w:suppressLineNumbers w:val="0"/>
        <w:spacing w:before="420" w:beforeAutospacing="0" w:after="105" w:afterAutospacing="0" w:line="30" w:lineRule="atLeast"/>
        <w:ind w:right="0"/>
        <w:jc w:val="right"/>
        <w:rPr>
          <w:rFonts w:hint="eastAsia" w:ascii="宋体" w:hAnsi="宋体" w:eastAsia="宋体" w:cs="宋体"/>
          <w:i w:val="0"/>
          <w:caps w:val="0"/>
          <w:color w:val="000000"/>
          <w:spacing w:val="0"/>
          <w:sz w:val="24"/>
          <w:szCs w:val="24"/>
          <w:u w:val="none"/>
          <w:vertAlign w:val="baseline"/>
          <w:lang w:val="en-US" w:eastAsia="zh-CN"/>
        </w:rPr>
      </w:pPr>
      <w:r>
        <w:rPr>
          <w:rFonts w:hint="eastAsia" w:ascii="宋体" w:hAnsi="宋体" w:eastAsia="宋体" w:cs="宋体"/>
          <w:i w:val="0"/>
          <w:caps w:val="0"/>
          <w:color w:val="000000"/>
          <w:spacing w:val="0"/>
          <w:sz w:val="24"/>
          <w:szCs w:val="24"/>
          <w:u w:val="none"/>
          <w:vertAlign w:val="baseline"/>
          <w:lang w:val="en-US" w:eastAsia="zh-CN"/>
        </w:rPr>
        <w:t>四川省国土整治中心</w:t>
      </w:r>
    </w:p>
    <w:p>
      <w:pPr>
        <w:pStyle w:val="2"/>
        <w:keepNext w:val="0"/>
        <w:keepLines w:val="0"/>
        <w:widowControl/>
        <w:suppressLineNumbers w:val="0"/>
        <w:spacing w:before="420" w:beforeAutospacing="0" w:after="105" w:afterAutospacing="0" w:line="30" w:lineRule="atLeast"/>
        <w:ind w:right="0"/>
        <w:jc w:val="right"/>
        <w:rPr>
          <w:rFonts w:hint="default" w:ascii="宋体" w:hAnsi="宋体" w:eastAsia="宋体" w:cs="宋体"/>
          <w:i w:val="0"/>
          <w:caps w:val="0"/>
          <w:color w:val="000000"/>
          <w:spacing w:val="0"/>
          <w:sz w:val="24"/>
          <w:szCs w:val="24"/>
          <w:u w:val="none"/>
          <w:vertAlign w:val="baseline"/>
          <w:lang w:val="en-US" w:eastAsia="zh-CN"/>
        </w:rPr>
      </w:pPr>
      <w:r>
        <w:rPr>
          <w:rFonts w:hint="eastAsia" w:ascii="宋体" w:hAnsi="宋体" w:eastAsia="宋体" w:cs="宋体"/>
          <w:i w:val="0"/>
          <w:caps w:val="0"/>
          <w:color w:val="000000"/>
          <w:spacing w:val="0"/>
          <w:sz w:val="24"/>
          <w:szCs w:val="24"/>
          <w:u w:val="none"/>
          <w:vertAlign w:val="baseline"/>
          <w:lang w:val="en-US" w:eastAsia="zh-CN"/>
        </w:rPr>
        <w:t>2021年11月22日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A28CB"/>
    <w:rsid w:val="0C3A28CB"/>
    <w:rsid w:val="44137155"/>
    <w:rsid w:val="48094586"/>
    <w:rsid w:val="5561498F"/>
    <w:rsid w:val="58427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2021-11-19T08:31:00Z</dcterms:created>
  <dc:creator>WPS_1476620895</dc:creator>
  <cp:lastModifiedBy>燕麦</cp:lastModifiedBy>
  <dcterms:modified xsi:type="dcterms:W3CDTF">2021-11-22T02:38:55Z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