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四川省雷波县瓦杂姑矿区磷矿勘探报告》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矿产资源储量评审备案公示信息表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7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雷波县梯戈瓦杂姑矿业有限责任公司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报告名称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四川省雷波县瓦杂姑矿区磷矿勘探报告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报告编制单位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四川省地质矿产勘查开发局四O四地质队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主要编写人员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黄永皇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康琳琳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赵玉祥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矿业权证号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T5100002008053010007506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矿业权人名称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雷波县梯戈瓦杂姑矿业有限责任公司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评审机构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评审专家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郑宜昌、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赖贤友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马荣刚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朱兆秀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姜泽凡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卢忠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廖祥文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本次采用工业指标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四川中源建设工程设计有限公司论证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的工业指标：边界品位P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12%，最低工业品位P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15%；Ⅰ级品：P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≥30%；Ⅱ级品：30%＞P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≥24%；Ⅲ级品：24%＞P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≥15%；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最小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可采厚度1m，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最小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夹石剔除厚度1m。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评审备案目的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</w:rPr>
              <w:t>探矿权转采矿权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评审备案矿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评审备案资源储量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主矿产：磷矿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探明资源量：矿石量1894.9万吨，P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平均品位25.26%；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zh-CN"/>
              </w:rPr>
              <w:t>控制资源量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：矿石量2735.0万吨，P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平均品位21.56%；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zh-CN"/>
              </w:rPr>
              <w:t>推断资源量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zh-CN"/>
              </w:rPr>
              <w:t>矿石量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2451.9万吨，P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平均品位22.51%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185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2E747222"/>
    <w:rsid w:val="308402F0"/>
    <w:rsid w:val="3C07147C"/>
    <w:rsid w:val="3E13386B"/>
    <w:rsid w:val="42531B7C"/>
    <w:rsid w:val="437E6621"/>
    <w:rsid w:val="53F430D0"/>
    <w:rsid w:val="5E200B57"/>
    <w:rsid w:val="67F76100"/>
    <w:rsid w:val="70555797"/>
    <w:rsid w:val="70897467"/>
    <w:rsid w:val="73AF3A03"/>
    <w:rsid w:val="743E4454"/>
    <w:rsid w:val="76604EA1"/>
    <w:rsid w:val="FF73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user</cp:lastModifiedBy>
  <cp:lastPrinted>2022-01-19T08:42:00Z</cp:lastPrinted>
  <dcterms:modified xsi:type="dcterms:W3CDTF">2022-05-17T14:14:49Z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