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pacing w:val="0"/>
          <w:w w:val="97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全省自然资源系统“最美登记人”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表扬对象名单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小标宋简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成都市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向汉霖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成都市不动产登记中心工作人员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肖璇璇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四川天府新区不动产登记中心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自贡市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谢旻轶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     自贡市不动产登记中心副主任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颜中骥      自贡市不动产登记中心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农村产权科副科长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攀枝花市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 xml:space="preserve">胡莎莎    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攀枝花市不动产登记中心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20" w:hanging="1920" w:hangingChars="600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</w:rPr>
        <w:t>刘红梅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/>
        </w:rPr>
        <w:t xml:space="preserve">      米易县不动产登记中心副主任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泸州市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邹林倞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泸州市不动产登记中心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古蔺县不动产登记中心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德阳市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-34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张忠伟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德阳市不动产登记中心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静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中江县不动产登记中心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权调股股长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绵阳市</w:t>
      </w:r>
    </w:p>
    <w:p>
      <w:pPr>
        <w:keepNext w:val="0"/>
        <w:keepLines w:val="0"/>
        <w:pageBreakBefore w:val="0"/>
        <w:widowControl w:val="0"/>
        <w:tabs>
          <w:tab w:val="left" w:pos="6893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张红梅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绵阳市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琦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江油市不动产登记中心副主任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广元市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茂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广元市不动产登记中心审核科科长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向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文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苍溪县不动产登记中心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遂宁市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遂宁市不动产登记中心经开区分中心负责人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遂宁市安居区不动产登记中心副主任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吕玉华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遂宁市船山区不动产登记中心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内江市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蒋永红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内江市不动产登记中心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档案科科长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勇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威远县不动产登记中心副主任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乐山市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廖笑恒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乐山市不动产登记中心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朱丽莎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峨眉山市不动产登记中心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南充市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强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南充市不动产登记中心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权调科科长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罗庆勇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西充县不动产登记中心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宜宾市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蔡易平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宜宾市不动产登记中心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钟永兴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宜宾市叙州区不动产登记中心登记股股长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广安市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曾国维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岳池县不动产登记中心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魏幸渝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邻水县不动产登记中心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达州市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吴光清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达州市不动产登记中心法规科科长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巴中市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张国芝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巴中市不动产登记中心副主任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艳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南江县不动产登记中心登记股股长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雅安市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梅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雅安市不动产登记中心权籍科副科长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余晴青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雅安市名山区不动产登记中心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勇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石棉县不动产登记中心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眉山市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祝艳梅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眉山市不动产登记中心工作人员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红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眉山天府新区不动产登记中心审核股股长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资阳市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-2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莉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资阳市不动产登记中心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凉山州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季文蓉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会理市不动产登记中心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主任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ZmMzYWM4NTc2ZGRhYmIyOGM3NmNiMDlmMjdmYjEifQ=="/>
  </w:docVars>
  <w:rsids>
    <w:rsidRoot w:val="00000000"/>
    <w:rsid w:val="7344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paragraph" w:styleId="4">
    <w:name w:val="Body Text First Indent 2"/>
    <w:basedOn w:val="5"/>
    <w:next w:val="1"/>
    <w:unhideWhenUsed/>
    <w:qFormat/>
    <w:uiPriority w:val="99"/>
    <w:pPr>
      <w:spacing w:after="120" w:line="240" w:lineRule="auto"/>
      <w:ind w:left="420" w:leftChars="200" w:firstLine="420"/>
    </w:pPr>
    <w:rPr>
      <w:rFonts w:eastAsia="宋体"/>
      <w:sz w:val="21"/>
    </w:rPr>
  </w:style>
  <w:style w:type="paragraph" w:styleId="5">
    <w:name w:val="Body Text Indent"/>
    <w:basedOn w:val="1"/>
    <w:next w:val="6"/>
    <w:unhideWhenUsed/>
    <w:qFormat/>
    <w:uiPriority w:val="99"/>
    <w:pPr>
      <w:spacing w:line="540" w:lineRule="exact"/>
      <w:ind w:firstLine="640" w:firstLineChars="200"/>
    </w:pPr>
    <w:rPr>
      <w:rFonts w:eastAsia="仿宋_GB2312"/>
      <w:sz w:val="32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2022-08-29T08:04:01Z</dcterms:created>
  <dc:creator>Administrator</dc:creator>
  <cp:lastModifiedBy>sharrie</cp:lastModifiedBy>
  <dcterms:modified xsi:type="dcterms:W3CDTF">2022-08-29T08:04:12Z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84A4F898178E433688B370BD2CC97613</vt:lpwstr>
  </property>
</Properties>
</file>