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85" w:type="dxa"/>
          </w:tcPr>
          <w:p>
            <w:pPr>
              <w:ind w:firstLine="480" w:firstLineChars="1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附件：</w:t>
            </w:r>
          </w:p>
          <w:p>
            <w:pPr>
              <w:pStyle w:val="2"/>
            </w:pPr>
          </w:p>
          <w:p/>
          <w:p/>
          <w:p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报   价   表</w:t>
            </w:r>
          </w:p>
          <w:p>
            <w:pPr>
              <w:pStyle w:val="2"/>
              <w:rPr>
                <w:rFonts w:hint="eastAsia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2"/>
              <w:gridCol w:w="1618"/>
              <w:gridCol w:w="2990"/>
              <w:gridCol w:w="1553"/>
              <w:gridCol w:w="1714"/>
              <w:gridCol w:w="1704"/>
              <w:gridCol w:w="33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2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618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名称</w:t>
                  </w:r>
                </w:p>
              </w:tc>
              <w:tc>
                <w:tcPr>
                  <w:tcW w:w="2990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规格型号</w:t>
                  </w:r>
                </w:p>
              </w:tc>
              <w:tc>
                <w:tcPr>
                  <w:tcW w:w="1553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数量（个）</w:t>
                  </w:r>
                </w:p>
              </w:tc>
              <w:tc>
                <w:tcPr>
                  <w:tcW w:w="1714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单价（元）</w:t>
                  </w:r>
                </w:p>
              </w:tc>
              <w:tc>
                <w:tcPr>
                  <w:tcW w:w="1704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总金额（元）</w:t>
                  </w:r>
                </w:p>
              </w:tc>
              <w:tc>
                <w:tcPr>
                  <w:tcW w:w="3343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2" w:type="dxa"/>
                </w:tcPr>
                <w:p>
                  <w:pPr>
                    <w:pStyle w:val="2"/>
                    <w:jc w:val="center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618" w:type="dxa"/>
                </w:tcPr>
                <w:p>
                  <w:pPr>
                    <w:pStyle w:val="2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木质岩心箱</w:t>
                  </w:r>
                </w:p>
              </w:tc>
              <w:tc>
                <w:tcPr>
                  <w:tcW w:w="2990" w:type="dxa"/>
                </w:tcPr>
                <w:p>
                  <w:pPr>
                    <w:pStyle w:val="2"/>
                    <w:rPr>
                      <w:rFonts w:hint="default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1040cm*600cm*110cm</w:t>
                  </w:r>
                </w:p>
              </w:tc>
              <w:tc>
                <w:tcPr>
                  <w:tcW w:w="1553" w:type="dxa"/>
                </w:tcPr>
                <w:p>
                  <w:pPr>
                    <w:pStyle w:val="2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714" w:type="dxa"/>
                </w:tcPr>
                <w:p>
                  <w:pPr>
                    <w:pStyle w:val="2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704" w:type="dxa"/>
                </w:tcPr>
                <w:p>
                  <w:pPr>
                    <w:pStyle w:val="2"/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334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Theme="minorHAnsi" w:hAnsiTheme="minorHAnsi" w:eastAsiaTheme="minorEastAsia" w:cstheme="minorBidi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  <w:t>货品在正常使用情况下提供2年质保</w:t>
                  </w:r>
                </w:p>
              </w:tc>
            </w:tr>
          </w:tbl>
          <w:p>
            <w:pPr>
              <w:pStyle w:val="2"/>
            </w:pPr>
          </w:p>
          <w:p>
            <w:pPr>
              <w:pStyle w:val="2"/>
            </w:pPr>
          </w:p>
          <w:p>
            <w:pPr>
              <w:ind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：（签章）</w:t>
            </w:r>
          </w:p>
          <w:p>
            <w:pPr>
              <w:ind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>
            <w:pPr>
              <w:ind w:firstLine="1120" w:firstLineChars="400"/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报价日期：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28A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2023-04-03T08:25:34Z</dcterms:created>
  <dc:creator>Administrator</dc:creator>
  <cp:lastModifiedBy>Administrator</cp:lastModifiedBy>
  <dcterms:modified xsi:type="dcterms:W3CDTF">2023-04-03T08:25:49Z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B9CF870F474142198E69762203A99BD9_12</vt:lpwstr>
  </property>
</Properties>
</file>