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71E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CED66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6CEBE6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部省科普讲解大赛推荐名单</w:t>
      </w:r>
    </w:p>
    <w:p w14:paraId="6CF737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098"/>
        <w:gridCol w:w="835"/>
        <w:gridCol w:w="3244"/>
        <w:gridCol w:w="1070"/>
        <w:gridCol w:w="2354"/>
      </w:tblGrid>
      <w:tr w14:paraId="3F568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C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B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D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E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E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B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拟推荐参加</w:t>
            </w:r>
          </w:p>
        </w:tc>
      </w:tr>
      <w:tr w14:paraId="2198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3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E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E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D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射洪市自然资源和规划局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7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1.2025年自然资源科普讲解大赛</w:t>
            </w:r>
          </w:p>
          <w:p w14:paraId="3E77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2.2025年四川省科普讲解大赛</w:t>
            </w:r>
          </w:p>
        </w:tc>
      </w:tr>
      <w:tr w14:paraId="70047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7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3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E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D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四川省第四地质大队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5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6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1.2025年自然资源科普讲解大赛</w:t>
            </w:r>
          </w:p>
          <w:p w14:paraId="06B5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2.2025年四川省科普讲解大赛</w:t>
            </w:r>
          </w:p>
        </w:tc>
      </w:tr>
      <w:tr w14:paraId="62E0C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B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龚璐容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B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D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自贡恐龙博物馆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D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D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2025年四川省科普讲解大赛</w:t>
            </w:r>
          </w:p>
        </w:tc>
      </w:tr>
    </w:tbl>
    <w:p w14:paraId="65D9B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</w:pPr>
    </w:p>
    <w:p w14:paraId="6FB16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</w:pPr>
    </w:p>
    <w:p w14:paraId="40ADF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</w:pPr>
    </w:p>
    <w:p w14:paraId="6655D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</w:pPr>
    </w:p>
    <w:p w14:paraId="5E752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</w:pPr>
    </w:p>
    <w:p w14:paraId="6D02D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</w:pPr>
    </w:p>
    <w:p w14:paraId="38BC4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</w:pPr>
    </w:p>
    <w:p w14:paraId="41E89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</w:pPr>
    </w:p>
    <w:p w14:paraId="78F1C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</w:pPr>
    </w:p>
    <w:p w14:paraId="28E95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</w:pPr>
    </w:p>
    <w:p w14:paraId="2D778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</w:pPr>
    </w:p>
    <w:p w14:paraId="02A1E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</w:pPr>
    </w:p>
    <w:p w14:paraId="0E8C69E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2025年自然资源科普讲解大赛推荐要求</w:t>
      </w:r>
    </w:p>
    <w:p w14:paraId="5A05D9DD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3DC45F3D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一、讲解内容等要求</w:t>
      </w:r>
    </w:p>
    <w:p w14:paraId="62957474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讲解内容围绕自然资源科学知识、科技创新、国情国策、主体业务工作等方面，鼓励选手讲解自然资源重大科技成果相关内容。可借助多媒体、实物等多种辅助手段进行科普讲解。讲解视频中参赛选手必须出镜，选手应满16周岁。</w:t>
      </w:r>
    </w:p>
    <w:p w14:paraId="5008163F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（二）规范使用地图，参赛选手讲解PPT或是视频中出现的地图，需在官方渠道下载或经审图机构审查，并提交相关证明。推荐单位应对参赛选手讲解内容的科学性、准确性进行把关。</w:t>
      </w:r>
    </w:p>
    <w:p w14:paraId="1A63075D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（三）近2年（2023年和2024年）获得过自然资源科普讲解大赛一等奖的选手不再参加本次比赛。为方便沟通交流，请参赛选手添加进入赛事QQ群，群号为2153024034。</w:t>
      </w:r>
    </w:p>
    <w:p w14:paraId="6517981D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二、报送要求</w:t>
      </w:r>
    </w:p>
    <w:p w14:paraId="2258D426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（一）推荐渠道</w:t>
      </w:r>
    </w:p>
    <w:p w14:paraId="6997B94D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各单位统一组织本单位及其所属单位的推荐工作。各省（区、市）自然资源主管部门推荐2人、各省级海洋主管部门推荐1人、中国地质调查局推荐5人、部其他直属单位推荐1人、派出机构推荐2人。部-部、部-省共建高校和科教融合共建高校推荐1人，通过所在省（区、市）自然资源主管部门统一报送。</w:t>
      </w:r>
    </w:p>
    <w:p w14:paraId="1E68650D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（二）推荐材料</w:t>
      </w:r>
    </w:p>
    <w:p w14:paraId="433BAC41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1.《2025年自然资源科普讲解大赛参赛选手报名表》《2025年自然资源科普讲解大赛推荐汇总表》（盖章纸质表及Word文档与PDF盖章扫描文件各1份）。</w:t>
      </w:r>
    </w:p>
    <w:p w14:paraId="008551A3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2.参赛选手“我与科普的故事”个人展示视频（1分钟）。</w:t>
      </w:r>
    </w:p>
    <w:p w14:paraId="7AC44DF6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3.半决赛自主命题讲解视频（4分钟）。借助PPT、视频等进行讲解的，请单独提交PPT、视频等电子版。</w:t>
      </w:r>
    </w:p>
    <w:p w14:paraId="29B51DAC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4.优秀组织奖参选单位填报《2025年自然资源科普讲解大赛优秀组织奖申报表》，并提供初赛组织方案、结果报告和比赛视频（2分钟剪辑版）等相关材料作为参评依据。</w:t>
      </w:r>
    </w:p>
    <w:p w14:paraId="2A8FD04D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将所有材料统一刻录至U盘（或光盘）。选手自主命题自行设计视频场景，讲解视频须为横屏拍摄全身或半身镜头，连贯录制，不可有镜头切换和剪辑，为MP4格式，画面比例16:9，可配字幕，全高清1920*1080，大小不超过500M，音频双声道。PPT统一为WPS、Office2010等通用版本，文件不大于100M。</w:t>
      </w:r>
    </w:p>
    <w:p w14:paraId="5C7558A7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电子邮箱：gtzykpjd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163.com</w:t>
      </w:r>
    </w:p>
    <w:p w14:paraId="1F97FA7C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邮寄地址：北京市西城区西四羊肉胡同15号中国地质博物馆608，邮编：100034。材料请注明“自然资源科普讲解大赛材料”。</w:t>
      </w:r>
    </w:p>
    <w:p w14:paraId="7C3BBCC7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9FA1BB7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1-1.2025年自然资源科普讲解大赛参赛选手报名表</w:t>
      </w:r>
    </w:p>
    <w:p w14:paraId="501F29F5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E729A6E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附件1-1</w:t>
      </w:r>
    </w:p>
    <w:p w14:paraId="7D593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</w:p>
    <w:p w14:paraId="4C8BE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0"/>
          <w:sz w:val="44"/>
          <w:szCs w:val="44"/>
        </w:rPr>
        <w:t>自然资源科普讲解大赛参赛选手报名表</w:t>
      </w:r>
    </w:p>
    <w:p w14:paraId="16DCD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843"/>
        <w:gridCol w:w="1702"/>
        <w:gridCol w:w="2125"/>
        <w:gridCol w:w="1732"/>
      </w:tblGrid>
      <w:tr w14:paraId="0521D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center"/>
          </w:tcPr>
          <w:p w14:paraId="4926C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姓  名</w:t>
            </w:r>
          </w:p>
        </w:tc>
        <w:tc>
          <w:tcPr>
            <w:tcW w:w="1843" w:type="dxa"/>
            <w:noWrap w:val="0"/>
            <w:vAlign w:val="center"/>
          </w:tcPr>
          <w:p w14:paraId="14993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3D3A9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性 别</w:t>
            </w:r>
          </w:p>
        </w:tc>
        <w:tc>
          <w:tcPr>
            <w:tcW w:w="2125" w:type="dxa"/>
            <w:noWrap w:val="0"/>
            <w:vAlign w:val="center"/>
          </w:tcPr>
          <w:p w14:paraId="5C585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 w14:paraId="34AE9FE5">
            <w:pPr>
              <w:spacing w:line="353" w:lineRule="auto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（照片）</w:t>
            </w:r>
          </w:p>
        </w:tc>
      </w:tr>
      <w:tr w14:paraId="0A1F8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center"/>
          </w:tcPr>
          <w:p w14:paraId="03219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843" w:type="dxa"/>
            <w:noWrap w:val="0"/>
            <w:vAlign w:val="center"/>
          </w:tcPr>
          <w:p w14:paraId="6C63D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6180C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学 历</w:t>
            </w:r>
          </w:p>
        </w:tc>
        <w:tc>
          <w:tcPr>
            <w:tcW w:w="2125" w:type="dxa"/>
            <w:noWrap w:val="0"/>
            <w:vAlign w:val="center"/>
          </w:tcPr>
          <w:p w14:paraId="2367E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1BAC7BFA">
            <w:pPr>
              <w:spacing w:line="353" w:lineRule="auto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 w14:paraId="762B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center"/>
          </w:tcPr>
          <w:p w14:paraId="25AF5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1843" w:type="dxa"/>
            <w:noWrap w:val="0"/>
            <w:vAlign w:val="center"/>
          </w:tcPr>
          <w:p w14:paraId="31578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480B4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手 机</w:t>
            </w:r>
          </w:p>
        </w:tc>
        <w:tc>
          <w:tcPr>
            <w:tcW w:w="2125" w:type="dxa"/>
            <w:noWrap w:val="0"/>
            <w:vAlign w:val="center"/>
          </w:tcPr>
          <w:p w14:paraId="0DCF5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75269913">
            <w:pPr>
              <w:spacing w:line="353" w:lineRule="auto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 w14:paraId="405A2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center"/>
          </w:tcPr>
          <w:p w14:paraId="4A35E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讲解主题</w:t>
            </w:r>
          </w:p>
        </w:tc>
        <w:tc>
          <w:tcPr>
            <w:tcW w:w="5670" w:type="dxa"/>
            <w:gridSpan w:val="3"/>
            <w:noWrap w:val="0"/>
            <w:vAlign w:val="center"/>
          </w:tcPr>
          <w:p w14:paraId="44675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081C3802">
            <w:pPr>
              <w:spacing w:line="353" w:lineRule="auto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 w14:paraId="39396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  <w:jc w:val="center"/>
        </w:trPr>
        <w:tc>
          <w:tcPr>
            <w:tcW w:w="1844" w:type="dxa"/>
            <w:noWrap w:val="0"/>
            <w:vAlign w:val="center"/>
          </w:tcPr>
          <w:p w14:paraId="3DCF75E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所在单位</w:t>
            </w:r>
          </w:p>
          <w:p w14:paraId="2D0A1DA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推荐意见</w:t>
            </w:r>
          </w:p>
        </w:tc>
        <w:tc>
          <w:tcPr>
            <w:tcW w:w="7402" w:type="dxa"/>
            <w:gridSpan w:val="4"/>
            <w:noWrap w:val="0"/>
            <w:vAlign w:val="center"/>
          </w:tcPr>
          <w:p w14:paraId="6E896B91">
            <w:pPr>
              <w:spacing w:line="353" w:lineRule="auto"/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  <w:p w14:paraId="462523CD">
            <w:pPr>
              <w:spacing w:line="353" w:lineRule="auto"/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  <w:p w14:paraId="1770A7B0">
            <w:pPr>
              <w:spacing w:line="353" w:lineRule="auto"/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  <w:p w14:paraId="7C4EFA37">
            <w:pPr>
              <w:wordWrap w:val="0"/>
              <w:spacing w:line="353" w:lineRule="auto"/>
              <w:jc w:val="right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（盖章）          </w:t>
            </w:r>
          </w:p>
          <w:p w14:paraId="01331A51">
            <w:pPr>
              <w:wordWrap w:val="0"/>
              <w:spacing w:line="353" w:lineRule="auto"/>
              <w:jc w:val="right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年   月   日        </w:t>
            </w:r>
          </w:p>
        </w:tc>
      </w:tr>
      <w:tr w14:paraId="2E3EB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exact"/>
          <w:jc w:val="center"/>
        </w:trPr>
        <w:tc>
          <w:tcPr>
            <w:tcW w:w="1844" w:type="dxa"/>
            <w:noWrap w:val="0"/>
            <w:vAlign w:val="center"/>
          </w:tcPr>
          <w:p w14:paraId="1ADE34E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推荐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  <w:t>单位</w:t>
            </w:r>
          </w:p>
          <w:p w14:paraId="636D2C5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402" w:type="dxa"/>
            <w:gridSpan w:val="4"/>
            <w:noWrap w:val="0"/>
            <w:vAlign w:val="center"/>
          </w:tcPr>
          <w:p w14:paraId="421C48CA">
            <w:pPr>
              <w:spacing w:line="353" w:lineRule="auto"/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  <w:p w14:paraId="24E2F901">
            <w:pPr>
              <w:spacing w:line="353" w:lineRule="auto"/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  <w:p w14:paraId="5406F2E0">
            <w:pPr>
              <w:wordWrap w:val="0"/>
              <w:spacing w:line="353" w:lineRule="auto"/>
              <w:jc w:val="right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（盖章）          </w:t>
            </w:r>
          </w:p>
          <w:p w14:paraId="4B964DA6">
            <w:pPr>
              <w:wordWrap w:val="0"/>
              <w:spacing w:line="353" w:lineRule="auto"/>
              <w:jc w:val="right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年   月   日        </w:t>
            </w:r>
          </w:p>
        </w:tc>
      </w:tr>
      <w:tr w14:paraId="27DC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844" w:type="dxa"/>
            <w:noWrap w:val="0"/>
            <w:vAlign w:val="center"/>
          </w:tcPr>
          <w:p w14:paraId="01C2B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备  注</w:t>
            </w:r>
          </w:p>
        </w:tc>
        <w:tc>
          <w:tcPr>
            <w:tcW w:w="7402" w:type="dxa"/>
            <w:gridSpan w:val="4"/>
            <w:noWrap w:val="0"/>
            <w:vAlign w:val="center"/>
          </w:tcPr>
          <w:p w14:paraId="4EA83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</w:tbl>
    <w:p w14:paraId="5AAF32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33223"/>
    <w:rsid w:val="7706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8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</Words>
  <Characters>162</Characters>
  <Lines>0</Lines>
  <Paragraphs>0</Paragraphs>
  <TotalTime>0</TotalTime>
  <ScaleCrop>false</ScaleCrop>
  <LinksUpToDate>false</LinksUpToDate>
  <CharactersWithSpaces>164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2025-03-17T06:28:00Z</dcterms:created>
  <dc:creator>Administrator</dc:creator>
  <cp:lastModifiedBy>Administrator</cp:lastModifiedBy>
  <dcterms:modified xsi:type="dcterms:W3CDTF">2025-03-17T06:29:38Z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E192C6093F124735983281ECDA4674E2_12</vt:lpwstr>
  </property>
</Properties>
</file>