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AFC39">
      <w:pPr>
        <w:adjustRightInd w:val="0"/>
        <w:snapToGrid w:val="0"/>
        <w:spacing w:line="600" w:lineRule="exact"/>
        <w:rPr>
          <w:rFonts w:hint="eastAsia" w:ascii="方正小标宋简体" w:hAnsi="方正小标宋简体" w:eastAsia="方正小标宋简体" w:cs="方正小标宋简体"/>
          <w:sz w:val="44"/>
          <w:szCs w:val="44"/>
        </w:rPr>
      </w:pPr>
      <w:r>
        <w:rPr>
          <w:rFonts w:hint="eastAsia" w:ascii="黑体" w:hAnsi="黑体" w:eastAsia="黑体"/>
          <w:kern w:val="0"/>
          <w:sz w:val="32"/>
          <w:szCs w:val="32"/>
        </w:rPr>
        <w:t>附件3</w:t>
      </w:r>
    </w:p>
    <w:p w14:paraId="16DBCF8A">
      <w:pPr>
        <w:pStyle w:val="2"/>
        <w:widowControl/>
        <w:spacing w:before="0" w:beforeAutospacing="0" w:after="0" w:afterAutospacing="0"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矿产资源节约与综合利用先进适用技术</w:t>
      </w:r>
    </w:p>
    <w:p w14:paraId="300DA87B">
      <w:pPr>
        <w:pStyle w:val="2"/>
        <w:widowControl/>
        <w:spacing w:before="0" w:beforeAutospacing="0" w:after="0" w:afterAutospacing="0" w:line="700" w:lineRule="exact"/>
        <w:jc w:val="center"/>
        <w:rPr>
          <w:rFonts w:hint="eastAsia" w:ascii="黑体" w:hAnsi="黑体" w:eastAsia="黑体"/>
          <w:kern w:val="0"/>
          <w:sz w:val="32"/>
          <w:szCs w:val="32"/>
        </w:rPr>
      </w:pPr>
      <w:r>
        <w:rPr>
          <w:rFonts w:hint="eastAsia" w:ascii="方正小标宋简体" w:hAnsi="方正小标宋简体" w:eastAsia="方正小标宋简体" w:cs="方正小标宋简体"/>
          <w:sz w:val="44"/>
          <w:szCs w:val="44"/>
        </w:rPr>
        <w:t>自荐表</w:t>
      </w:r>
      <w:bookmarkStart w:id="0" w:name="_GoBack"/>
      <w:bookmarkEnd w:id="0"/>
    </w:p>
    <w:p w14:paraId="0287C9ED">
      <w:pPr>
        <w:pStyle w:val="2"/>
        <w:widowControl/>
        <w:snapToGrid w:val="0"/>
        <w:spacing w:before="0" w:beforeAutospacing="0" w:after="0" w:afterAutospacing="0" w:line="600" w:lineRule="exact"/>
        <w:rPr>
          <w:rFonts w:hint="eastAsia" w:ascii="黑体" w:hAnsi="黑体" w:eastAsia="黑体" w:cs="方正小标宋简体"/>
        </w:rPr>
      </w:pPr>
      <w:r>
        <w:rPr>
          <w:rFonts w:hint="eastAsia" w:ascii="黑体" w:hAnsi="黑体" w:eastAsia="黑体" w:cs="方正小标宋简体"/>
        </w:rPr>
        <w:t>自荐单位：</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362"/>
        <w:gridCol w:w="6371"/>
      </w:tblGrid>
      <w:tr w14:paraId="54E0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235" w:type="dxa"/>
            <w:gridSpan w:val="2"/>
            <w:noWrap w:val="0"/>
            <w:vAlign w:val="center"/>
          </w:tcPr>
          <w:p w14:paraId="753B506D">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技术（装备）名称</w:t>
            </w:r>
          </w:p>
        </w:tc>
        <w:tc>
          <w:tcPr>
            <w:tcW w:w="6825" w:type="dxa"/>
            <w:noWrap w:val="0"/>
            <w:vAlign w:val="center"/>
          </w:tcPr>
          <w:p w14:paraId="3571B17B">
            <w:pPr>
              <w:pStyle w:val="2"/>
              <w:widowControl/>
              <w:snapToGrid w:val="0"/>
              <w:spacing w:before="0" w:beforeAutospacing="0" w:after="0" w:afterAutospacing="0"/>
              <w:jc w:val="center"/>
              <w:rPr>
                <w:rFonts w:hint="eastAsia" w:ascii="仿宋_GB2312" w:hAnsi="方正小标宋简体" w:eastAsia="仿宋_GB2312" w:cs="方正小标宋简体"/>
              </w:rPr>
            </w:pPr>
          </w:p>
        </w:tc>
      </w:tr>
      <w:tr w14:paraId="6B8C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235" w:type="dxa"/>
            <w:gridSpan w:val="2"/>
            <w:noWrap w:val="0"/>
            <w:vAlign w:val="center"/>
          </w:tcPr>
          <w:p w14:paraId="5D71429C">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技术类型</w:t>
            </w:r>
          </w:p>
        </w:tc>
        <w:tc>
          <w:tcPr>
            <w:tcW w:w="6825" w:type="dxa"/>
            <w:noWrap w:val="0"/>
            <w:vAlign w:val="center"/>
          </w:tcPr>
          <w:p w14:paraId="488D7511">
            <w:pPr>
              <w:pStyle w:val="2"/>
              <w:widowControl/>
              <w:snapToGrid w:val="0"/>
              <w:spacing w:before="0" w:beforeAutospacing="0" w:after="0" w:afterAutospacing="0"/>
              <w:jc w:val="both"/>
              <w:rPr>
                <w:rFonts w:ascii="仿宋_GB2312" w:hAnsi="方正小标宋简体" w:eastAsia="仿宋_GB2312" w:cs="方正小标宋简体"/>
              </w:rPr>
            </w:pPr>
            <w:r>
              <w:rPr>
                <w:rFonts w:hint="eastAsia" w:ascii="仿宋_GB2312" w:hAnsi="方正小标宋简体" w:eastAsia="仿宋_GB2312" w:cs="方正小标宋简体"/>
              </w:rPr>
              <w:t xml:space="preserve">□矿产地质 □物探 □化探 □遥感 □钻探  □岩矿测试 </w:t>
            </w:r>
          </w:p>
          <w:p w14:paraId="020FF936">
            <w:pPr>
              <w:pStyle w:val="2"/>
              <w:widowControl/>
              <w:snapToGrid w:val="0"/>
              <w:spacing w:before="0" w:beforeAutospacing="0" w:after="0" w:afterAutospacing="0"/>
              <w:jc w:val="both"/>
              <w:rPr>
                <w:rFonts w:hint="eastAsia" w:ascii="仿宋_GB2312" w:hAnsi="方正小标宋简体" w:eastAsia="仿宋_GB2312" w:cs="方正小标宋简体"/>
              </w:rPr>
            </w:pPr>
            <w:r>
              <w:rPr>
                <w:rFonts w:hint="eastAsia" w:ascii="仿宋_GB2312" w:hAnsi="方正小标宋简体" w:eastAsia="仿宋_GB2312" w:cs="方正小标宋简体"/>
              </w:rPr>
              <w:t>□采矿 □选矿 □综合利用 □绿色低碳 □数字化智能化</w:t>
            </w:r>
          </w:p>
        </w:tc>
      </w:tr>
      <w:tr w14:paraId="743B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235" w:type="dxa"/>
            <w:gridSpan w:val="2"/>
            <w:noWrap w:val="0"/>
            <w:vAlign w:val="center"/>
          </w:tcPr>
          <w:p w14:paraId="7AAD5262">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适用范围</w:t>
            </w:r>
          </w:p>
        </w:tc>
        <w:tc>
          <w:tcPr>
            <w:tcW w:w="6825" w:type="dxa"/>
            <w:noWrap w:val="0"/>
            <w:vAlign w:val="center"/>
          </w:tcPr>
          <w:p w14:paraId="6D1A20C4">
            <w:pPr>
              <w:pStyle w:val="2"/>
              <w:widowControl/>
              <w:snapToGrid w:val="0"/>
              <w:spacing w:before="0" w:beforeAutospacing="0" w:after="0" w:afterAutospacing="0"/>
              <w:jc w:val="both"/>
              <w:rPr>
                <w:rFonts w:hint="eastAsia" w:ascii="仿宋_GB2312" w:hAnsi="方正小标宋简体" w:eastAsia="仿宋_GB2312" w:cs="方正小标宋简体"/>
              </w:rPr>
            </w:pPr>
          </w:p>
        </w:tc>
      </w:tr>
      <w:tr w14:paraId="335D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17" w:type="dxa"/>
            <w:vMerge w:val="restart"/>
            <w:noWrap w:val="0"/>
            <w:vAlign w:val="center"/>
          </w:tcPr>
          <w:p w14:paraId="272092B4">
            <w:pPr>
              <w:pStyle w:val="2"/>
              <w:widowControl/>
              <w:snapToGrid w:val="0"/>
              <w:spacing w:before="0" w:beforeAutospacing="0" w:after="0" w:afterAutospacing="0"/>
              <w:jc w:val="center"/>
              <w:rPr>
                <w:rFonts w:ascii="仿宋_GB2312" w:hAnsi="方正小标宋简体" w:eastAsia="仿宋_GB2312" w:cs="方正小标宋简体"/>
              </w:rPr>
            </w:pPr>
            <w:r>
              <w:rPr>
                <w:rFonts w:hint="eastAsia" w:ascii="仿宋_GB2312" w:hAnsi="方正小标宋简体" w:eastAsia="仿宋_GB2312" w:cs="方正小标宋简体"/>
              </w:rPr>
              <w:t>技</w:t>
            </w:r>
          </w:p>
          <w:p w14:paraId="6AA8C3A3">
            <w:pPr>
              <w:pStyle w:val="2"/>
              <w:widowControl/>
              <w:snapToGrid w:val="0"/>
              <w:spacing w:before="0" w:beforeAutospacing="0" w:after="0" w:afterAutospacing="0"/>
              <w:jc w:val="center"/>
              <w:rPr>
                <w:rFonts w:ascii="仿宋_GB2312" w:hAnsi="方正小标宋简体" w:eastAsia="仿宋_GB2312" w:cs="方正小标宋简体"/>
              </w:rPr>
            </w:pPr>
            <w:r>
              <w:rPr>
                <w:rFonts w:hint="eastAsia" w:ascii="仿宋_GB2312" w:hAnsi="方正小标宋简体" w:eastAsia="仿宋_GB2312" w:cs="方正小标宋简体"/>
              </w:rPr>
              <w:t>术</w:t>
            </w:r>
          </w:p>
          <w:p w14:paraId="0A956FCF">
            <w:pPr>
              <w:pStyle w:val="2"/>
              <w:widowControl/>
              <w:snapToGrid w:val="0"/>
              <w:spacing w:before="0" w:beforeAutospacing="0" w:after="0" w:afterAutospacing="0"/>
              <w:jc w:val="center"/>
              <w:rPr>
                <w:rFonts w:ascii="仿宋_GB2312" w:hAnsi="方正小标宋简体" w:eastAsia="仿宋_GB2312" w:cs="方正小标宋简体"/>
              </w:rPr>
            </w:pPr>
            <w:r>
              <w:rPr>
                <w:rFonts w:hint="eastAsia" w:ascii="仿宋_GB2312" w:hAnsi="方正小标宋简体" w:eastAsia="仿宋_GB2312" w:cs="方正小标宋简体"/>
              </w:rPr>
              <w:t>内</w:t>
            </w:r>
          </w:p>
          <w:p w14:paraId="7E686740">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容</w:t>
            </w:r>
          </w:p>
        </w:tc>
        <w:tc>
          <w:tcPr>
            <w:tcW w:w="1418" w:type="dxa"/>
            <w:noWrap w:val="0"/>
            <w:vAlign w:val="center"/>
          </w:tcPr>
          <w:p w14:paraId="58C5E712">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基本原理</w:t>
            </w:r>
          </w:p>
        </w:tc>
        <w:tc>
          <w:tcPr>
            <w:tcW w:w="6825" w:type="dxa"/>
            <w:noWrap w:val="0"/>
            <w:vAlign w:val="center"/>
          </w:tcPr>
          <w:p w14:paraId="084A664D">
            <w:pPr>
              <w:pStyle w:val="2"/>
              <w:widowControl/>
              <w:snapToGrid w:val="0"/>
              <w:spacing w:before="0" w:beforeAutospacing="0" w:after="0" w:afterAutospacing="0"/>
              <w:jc w:val="center"/>
              <w:rPr>
                <w:rFonts w:hint="eastAsia" w:ascii="仿宋_GB2312" w:hAnsi="方正小标宋简体" w:eastAsia="仿宋_GB2312" w:cs="方正小标宋简体"/>
              </w:rPr>
            </w:pPr>
          </w:p>
        </w:tc>
      </w:tr>
      <w:tr w14:paraId="671D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17" w:type="dxa"/>
            <w:vMerge w:val="continue"/>
            <w:noWrap w:val="0"/>
            <w:vAlign w:val="center"/>
          </w:tcPr>
          <w:p w14:paraId="25BF1435">
            <w:pPr>
              <w:pStyle w:val="2"/>
              <w:widowControl/>
              <w:snapToGrid w:val="0"/>
              <w:spacing w:before="0" w:beforeAutospacing="0" w:after="0" w:afterAutospacing="0"/>
              <w:jc w:val="center"/>
              <w:rPr>
                <w:rFonts w:hint="eastAsia" w:ascii="仿宋_GB2312" w:hAnsi="方正小标宋简体" w:eastAsia="仿宋_GB2312" w:cs="方正小标宋简体"/>
              </w:rPr>
            </w:pPr>
          </w:p>
        </w:tc>
        <w:tc>
          <w:tcPr>
            <w:tcW w:w="1418" w:type="dxa"/>
            <w:noWrap w:val="0"/>
            <w:vAlign w:val="center"/>
          </w:tcPr>
          <w:p w14:paraId="38EFF3D8">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关键技术（或装备）</w:t>
            </w:r>
          </w:p>
        </w:tc>
        <w:tc>
          <w:tcPr>
            <w:tcW w:w="6825" w:type="dxa"/>
            <w:noWrap w:val="0"/>
            <w:vAlign w:val="center"/>
          </w:tcPr>
          <w:p w14:paraId="43115620">
            <w:pPr>
              <w:pStyle w:val="2"/>
              <w:widowControl/>
              <w:snapToGrid w:val="0"/>
              <w:spacing w:before="0" w:beforeAutospacing="0" w:after="0" w:afterAutospacing="0"/>
              <w:rPr>
                <w:rFonts w:hint="eastAsia" w:ascii="仿宋_GB2312" w:hAnsi="方正小标宋简体" w:eastAsia="仿宋_GB2312" w:cs="方正小标宋简体"/>
              </w:rPr>
            </w:pPr>
            <w:r>
              <w:rPr>
                <w:rFonts w:hint="eastAsia" w:ascii="仿宋_GB2312" w:hAnsi="方正小标宋简体" w:eastAsia="仿宋_GB2312" w:cs="方正小标宋简体"/>
              </w:rPr>
              <w:t>逐条列出关键技术名称或装备名称</w:t>
            </w:r>
          </w:p>
        </w:tc>
      </w:tr>
      <w:tr w14:paraId="4B37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17" w:type="dxa"/>
            <w:vMerge w:val="continue"/>
            <w:noWrap w:val="0"/>
            <w:vAlign w:val="center"/>
          </w:tcPr>
          <w:p w14:paraId="1E29D01A">
            <w:pPr>
              <w:pStyle w:val="2"/>
              <w:widowControl/>
              <w:snapToGrid w:val="0"/>
              <w:spacing w:before="0" w:beforeAutospacing="0" w:after="0" w:afterAutospacing="0"/>
              <w:jc w:val="center"/>
              <w:rPr>
                <w:rFonts w:hint="eastAsia" w:ascii="仿宋_GB2312" w:hAnsi="方正小标宋简体" w:eastAsia="仿宋_GB2312" w:cs="方正小标宋简体"/>
              </w:rPr>
            </w:pPr>
          </w:p>
        </w:tc>
        <w:tc>
          <w:tcPr>
            <w:tcW w:w="1418" w:type="dxa"/>
            <w:noWrap w:val="0"/>
            <w:vAlign w:val="center"/>
          </w:tcPr>
          <w:p w14:paraId="75476033">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工艺（工作）流程</w:t>
            </w:r>
          </w:p>
        </w:tc>
        <w:tc>
          <w:tcPr>
            <w:tcW w:w="6825" w:type="dxa"/>
            <w:noWrap w:val="0"/>
            <w:vAlign w:val="center"/>
          </w:tcPr>
          <w:p w14:paraId="452B2158">
            <w:pPr>
              <w:pStyle w:val="2"/>
              <w:widowControl/>
              <w:snapToGrid w:val="0"/>
              <w:spacing w:before="0" w:beforeAutospacing="0" w:after="0" w:afterAutospacing="0"/>
              <w:rPr>
                <w:rFonts w:hint="eastAsia" w:ascii="仿宋_GB2312" w:hAnsi="方正小标宋简体" w:eastAsia="仿宋_GB2312" w:cs="方正小标宋简体"/>
              </w:rPr>
            </w:pPr>
            <w:r>
              <w:rPr>
                <w:rFonts w:hint="eastAsia" w:ascii="仿宋_GB2312" w:hAnsi="方正小标宋简体" w:eastAsia="仿宋_GB2312" w:cs="方正小标宋简体"/>
              </w:rPr>
              <w:t>说明技术内容，附工艺或工作流程图，功能结构图</w:t>
            </w:r>
          </w:p>
        </w:tc>
      </w:tr>
      <w:tr w14:paraId="736B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235" w:type="dxa"/>
            <w:gridSpan w:val="2"/>
            <w:noWrap w:val="0"/>
            <w:vAlign w:val="center"/>
          </w:tcPr>
          <w:p w14:paraId="06E0F390">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主要指标</w:t>
            </w:r>
          </w:p>
        </w:tc>
        <w:tc>
          <w:tcPr>
            <w:tcW w:w="6825" w:type="dxa"/>
            <w:noWrap w:val="0"/>
            <w:vAlign w:val="center"/>
          </w:tcPr>
          <w:p w14:paraId="569EE583">
            <w:pPr>
              <w:pStyle w:val="2"/>
              <w:widowControl/>
              <w:snapToGrid w:val="0"/>
              <w:spacing w:before="0" w:beforeAutospacing="0" w:after="0" w:afterAutospacing="0"/>
              <w:rPr>
                <w:rFonts w:hint="eastAsia" w:ascii="仿宋_GB2312" w:hAnsi="方正小标宋简体" w:eastAsia="仿宋_GB2312" w:cs="方正小标宋简体"/>
              </w:rPr>
            </w:pPr>
            <w:r>
              <w:rPr>
                <w:rFonts w:hint="eastAsia" w:ascii="仿宋_GB2312" w:hAnsi="方正小标宋简体" w:eastAsia="仿宋_GB2312" w:cs="方正小标宋简体"/>
              </w:rPr>
              <w:t>逐条列出体现技术先进性的指标，或技术应用前后重要指标变化情况</w:t>
            </w:r>
          </w:p>
        </w:tc>
      </w:tr>
      <w:tr w14:paraId="6C4D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235" w:type="dxa"/>
            <w:gridSpan w:val="2"/>
            <w:noWrap w:val="0"/>
            <w:vAlign w:val="center"/>
          </w:tcPr>
          <w:p w14:paraId="4D515ACB">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技术鉴定情况</w:t>
            </w:r>
          </w:p>
        </w:tc>
        <w:tc>
          <w:tcPr>
            <w:tcW w:w="6825" w:type="dxa"/>
            <w:noWrap w:val="0"/>
            <w:vAlign w:val="center"/>
          </w:tcPr>
          <w:p w14:paraId="27063BCD">
            <w:pPr>
              <w:pStyle w:val="2"/>
              <w:widowControl/>
              <w:snapToGrid w:val="0"/>
              <w:spacing w:before="0" w:beforeAutospacing="0" w:after="0" w:afterAutospacing="0"/>
              <w:rPr>
                <w:rFonts w:hint="eastAsia" w:ascii="仿宋_GB2312" w:hAnsi="方正小标宋简体" w:eastAsia="仿宋_GB2312" w:cs="方正小标宋简体"/>
              </w:rPr>
            </w:pPr>
            <w:r>
              <w:rPr>
                <w:rFonts w:hint="eastAsia" w:ascii="仿宋_GB2312" w:hAnsi="方正小标宋简体" w:eastAsia="仿宋_GB2312" w:cs="方正小标宋简体"/>
              </w:rPr>
              <w:t>如技术已通过有关鉴定和检测，需提供相关材料</w:t>
            </w:r>
          </w:p>
        </w:tc>
      </w:tr>
      <w:tr w14:paraId="359F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17" w:type="dxa"/>
            <w:vMerge w:val="restart"/>
            <w:noWrap w:val="0"/>
            <w:vAlign w:val="center"/>
          </w:tcPr>
          <w:p w14:paraId="78653027">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技术应用现状</w:t>
            </w:r>
          </w:p>
        </w:tc>
        <w:tc>
          <w:tcPr>
            <w:tcW w:w="1418" w:type="dxa"/>
            <w:noWrap w:val="0"/>
            <w:vAlign w:val="center"/>
          </w:tcPr>
          <w:p w14:paraId="2461ABB3">
            <w:pPr>
              <w:pStyle w:val="2"/>
              <w:widowControl/>
              <w:snapToGrid w:val="0"/>
              <w:spacing w:before="0" w:beforeAutospacing="0" w:after="0" w:afterAutospacing="0"/>
              <w:jc w:val="center"/>
              <w:rPr>
                <w:rFonts w:ascii="仿宋_GB2312" w:hAnsi="方正小标宋简体" w:eastAsia="仿宋_GB2312" w:cs="方正小标宋简体"/>
              </w:rPr>
            </w:pPr>
            <w:r>
              <w:rPr>
                <w:rFonts w:hint="eastAsia" w:ascii="仿宋_GB2312" w:hAnsi="方正小标宋简体" w:eastAsia="仿宋_GB2312" w:cs="方正小标宋简体"/>
              </w:rPr>
              <w:t>技术应用</w:t>
            </w:r>
          </w:p>
          <w:p w14:paraId="495821BE">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现状</w:t>
            </w:r>
          </w:p>
        </w:tc>
        <w:tc>
          <w:tcPr>
            <w:tcW w:w="6825" w:type="dxa"/>
            <w:noWrap w:val="0"/>
            <w:vAlign w:val="center"/>
          </w:tcPr>
          <w:p w14:paraId="7CB7E2F3">
            <w:pPr>
              <w:pStyle w:val="2"/>
              <w:widowControl/>
              <w:snapToGrid w:val="0"/>
              <w:spacing w:before="0" w:beforeAutospacing="0" w:after="0" w:afterAutospacing="0"/>
              <w:rPr>
                <w:rFonts w:hint="eastAsia" w:ascii="仿宋_GB2312" w:hAnsi="方正小标宋简体" w:eastAsia="仿宋_GB2312" w:cs="方正小标宋简体"/>
              </w:rPr>
            </w:pPr>
            <w:r>
              <w:rPr>
                <w:rFonts w:hint="eastAsia" w:ascii="仿宋_GB2312" w:hAnsi="方正小标宋简体" w:eastAsia="仿宋_GB2312" w:cs="方正小标宋简体"/>
              </w:rPr>
              <w:t>技术的应用情况、推广数量、技术稳定性、实施难易程度、存在问题等</w:t>
            </w:r>
          </w:p>
        </w:tc>
      </w:tr>
      <w:tr w14:paraId="17AD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17" w:type="dxa"/>
            <w:vMerge w:val="continue"/>
            <w:noWrap w:val="0"/>
            <w:vAlign w:val="center"/>
          </w:tcPr>
          <w:p w14:paraId="2CDA3510">
            <w:pPr>
              <w:pStyle w:val="2"/>
              <w:widowControl/>
              <w:snapToGrid w:val="0"/>
              <w:spacing w:before="0" w:beforeAutospacing="0" w:after="0" w:afterAutospacing="0"/>
              <w:jc w:val="center"/>
              <w:rPr>
                <w:rFonts w:hint="eastAsia" w:ascii="仿宋_GB2312" w:hAnsi="方正小标宋简体" w:eastAsia="仿宋_GB2312" w:cs="方正小标宋简体"/>
              </w:rPr>
            </w:pPr>
          </w:p>
        </w:tc>
        <w:tc>
          <w:tcPr>
            <w:tcW w:w="1418" w:type="dxa"/>
            <w:noWrap w:val="0"/>
            <w:vAlign w:val="center"/>
          </w:tcPr>
          <w:p w14:paraId="34C43558">
            <w:pPr>
              <w:pStyle w:val="2"/>
              <w:widowControl/>
              <w:snapToGrid w:val="0"/>
              <w:spacing w:before="0" w:beforeAutospacing="0" w:after="0" w:afterAutospacing="0"/>
              <w:jc w:val="center"/>
              <w:rPr>
                <w:rFonts w:ascii="仿宋_GB2312" w:hAnsi="方正小标宋简体" w:eastAsia="仿宋_GB2312" w:cs="方正小标宋简体"/>
              </w:rPr>
            </w:pPr>
            <w:r>
              <w:rPr>
                <w:rFonts w:hint="eastAsia" w:ascii="仿宋_GB2312" w:hAnsi="方正小标宋简体" w:eastAsia="仿宋_GB2312" w:cs="方正小标宋简体"/>
              </w:rPr>
              <w:t>成功实施</w:t>
            </w:r>
          </w:p>
          <w:p w14:paraId="5E28644C">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案例</w:t>
            </w:r>
          </w:p>
        </w:tc>
        <w:tc>
          <w:tcPr>
            <w:tcW w:w="6825" w:type="dxa"/>
            <w:noWrap w:val="0"/>
            <w:vAlign w:val="center"/>
          </w:tcPr>
          <w:p w14:paraId="6ABC0A66">
            <w:pPr>
              <w:pStyle w:val="2"/>
              <w:widowControl/>
              <w:snapToGrid w:val="0"/>
              <w:spacing w:before="0" w:beforeAutospacing="0" w:after="0" w:afterAutospacing="0"/>
              <w:jc w:val="both"/>
              <w:rPr>
                <w:rFonts w:hint="eastAsia" w:ascii="仿宋_GB2312" w:hAnsi="方正小标宋简体" w:eastAsia="仿宋_GB2312" w:cs="方正小标宋简体"/>
              </w:rPr>
            </w:pPr>
            <w:r>
              <w:rPr>
                <w:rFonts w:hint="eastAsia" w:ascii="仿宋_GB2312" w:hAnsi="方正小标宋简体" w:eastAsia="仿宋_GB2312" w:cs="方正小标宋简体"/>
              </w:rPr>
              <w:t>近6年来在矿山或勘查项目的实施案例，且成功应用时间超过2 年</w:t>
            </w:r>
          </w:p>
        </w:tc>
      </w:tr>
      <w:tr w14:paraId="5DAA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exact"/>
        </w:trPr>
        <w:tc>
          <w:tcPr>
            <w:tcW w:w="2235" w:type="dxa"/>
            <w:gridSpan w:val="2"/>
            <w:noWrap w:val="0"/>
            <w:vAlign w:val="center"/>
          </w:tcPr>
          <w:p w14:paraId="769F3529">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推广潜力</w:t>
            </w:r>
          </w:p>
        </w:tc>
        <w:tc>
          <w:tcPr>
            <w:tcW w:w="6825" w:type="dxa"/>
            <w:noWrap w:val="0"/>
            <w:vAlign w:val="center"/>
          </w:tcPr>
          <w:p w14:paraId="6F9469FE">
            <w:pPr>
              <w:pStyle w:val="2"/>
              <w:widowControl/>
              <w:snapToGrid w:val="0"/>
              <w:spacing w:before="0" w:beforeAutospacing="0" w:after="0" w:afterAutospacing="0"/>
              <w:jc w:val="both"/>
              <w:rPr>
                <w:rFonts w:hint="eastAsia" w:ascii="仿宋_GB2312" w:hAnsi="方正小标宋简体" w:eastAsia="仿宋_GB2312" w:cs="方正小标宋简体"/>
              </w:rPr>
            </w:pPr>
            <w:r>
              <w:rPr>
                <w:rFonts w:hint="eastAsia" w:ascii="仿宋_GB2312" w:hAnsi="方正小标宋简体" w:eastAsia="仿宋_GB2312" w:cs="方正小标宋简体"/>
              </w:rPr>
              <w:t>简述该技术在行业内的推广前景和潜力。</w:t>
            </w:r>
          </w:p>
          <w:p w14:paraId="19A9F207">
            <w:pPr>
              <w:pStyle w:val="2"/>
              <w:widowControl/>
              <w:snapToGrid w:val="0"/>
              <w:spacing w:before="0" w:beforeAutospacing="0" w:after="0" w:afterAutospacing="0"/>
              <w:jc w:val="both"/>
              <w:rPr>
                <w:rFonts w:hint="eastAsia" w:ascii="仿宋_GB2312" w:hAnsi="方正小标宋简体" w:eastAsia="仿宋_GB2312" w:cs="方正小标宋简体"/>
              </w:rPr>
            </w:pPr>
            <w:r>
              <w:rPr>
                <w:rFonts w:hint="eastAsia" w:ascii="仿宋_GB2312" w:hAnsi="方正小标宋简体" w:eastAsia="仿宋_GB2312" w:cs="方正小标宋简体"/>
              </w:rPr>
              <w:t>地质勘查类技术简述在提高找矿效率、降低勘查成本、减少环境扰动等方面取得的成效，分析在行业内的推广潜力;</w:t>
            </w:r>
            <w:r>
              <w:rPr>
                <w:rFonts w:hint="eastAsia"/>
              </w:rPr>
              <w:t xml:space="preserve"> </w:t>
            </w:r>
            <w:r>
              <w:rPr>
                <w:rFonts w:hint="eastAsia" w:ascii="仿宋_GB2312" w:hAnsi="方正小标宋简体" w:eastAsia="仿宋_GB2312" w:cs="方正小标宋简体"/>
              </w:rPr>
              <w:t>采选、综合利用、绿色低碳及数字化智能化技术简述在增加矿业产值、节约成本、回收资源储量、节水节地及减排、固废利用、吨矿能耗降低等方面取得的成效，分析在行业内的推广潜力。</w:t>
            </w:r>
          </w:p>
          <w:p w14:paraId="46D99866">
            <w:pPr>
              <w:snapToGrid w:val="0"/>
              <w:rPr>
                <w:rFonts w:hint="eastAsia"/>
              </w:rPr>
            </w:pPr>
          </w:p>
          <w:p w14:paraId="38F39E6B">
            <w:pPr>
              <w:snapToGrid w:val="0"/>
              <w:rPr>
                <w:rFonts w:hint="eastAsia"/>
              </w:rPr>
            </w:pPr>
          </w:p>
        </w:tc>
      </w:tr>
      <w:tr w14:paraId="14E0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60" w:type="dxa"/>
            <w:gridSpan w:val="3"/>
            <w:noWrap w:val="0"/>
            <w:vAlign w:val="center"/>
          </w:tcPr>
          <w:p w14:paraId="3914A37A">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成功实施案例</w:t>
            </w:r>
          </w:p>
        </w:tc>
      </w:tr>
      <w:tr w14:paraId="4671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60" w:type="dxa"/>
            <w:gridSpan w:val="3"/>
            <w:noWrap w:val="0"/>
            <w:vAlign w:val="center"/>
          </w:tcPr>
          <w:p w14:paraId="3E845794">
            <w:pPr>
              <w:pStyle w:val="2"/>
              <w:widowControl/>
              <w:snapToGrid w:val="0"/>
              <w:spacing w:before="0" w:beforeAutospacing="0" w:after="0" w:afterAutospacing="0"/>
              <w:rPr>
                <w:rFonts w:hint="eastAsia" w:ascii="仿宋_GB2312" w:hAnsi="方正小标宋简体" w:eastAsia="仿宋_GB2312" w:cs="方正小标宋简体"/>
              </w:rPr>
            </w:pPr>
            <w:r>
              <w:rPr>
                <w:rFonts w:hint="eastAsia" w:ascii="仿宋_GB2312" w:hAnsi="方正小标宋简体" w:eastAsia="仿宋_GB2312" w:cs="方正小标宋简体"/>
              </w:rPr>
              <w:t>项目名称：</w:t>
            </w:r>
          </w:p>
        </w:tc>
      </w:tr>
      <w:tr w14:paraId="3758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17" w:type="dxa"/>
            <w:vMerge w:val="restart"/>
            <w:noWrap w:val="0"/>
            <w:vAlign w:val="center"/>
          </w:tcPr>
          <w:p w14:paraId="02A43773">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概况</w:t>
            </w:r>
          </w:p>
        </w:tc>
        <w:tc>
          <w:tcPr>
            <w:tcW w:w="1418" w:type="dxa"/>
            <w:noWrap w:val="0"/>
            <w:vAlign w:val="center"/>
          </w:tcPr>
          <w:p w14:paraId="09B9559A">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建设规模</w:t>
            </w:r>
          </w:p>
        </w:tc>
        <w:tc>
          <w:tcPr>
            <w:tcW w:w="6825" w:type="dxa"/>
            <w:noWrap w:val="0"/>
            <w:vAlign w:val="center"/>
          </w:tcPr>
          <w:p w14:paraId="1C95F8D6">
            <w:pPr>
              <w:pStyle w:val="2"/>
              <w:widowControl/>
              <w:snapToGrid w:val="0"/>
              <w:spacing w:before="0" w:beforeAutospacing="0" w:after="0" w:afterAutospacing="0"/>
              <w:jc w:val="both"/>
              <w:rPr>
                <w:rFonts w:hint="eastAsia" w:ascii="仿宋_GB2312" w:hAnsi="方正小标宋简体" w:eastAsia="仿宋_GB2312" w:cs="方正小标宋简体"/>
              </w:rPr>
            </w:pPr>
          </w:p>
        </w:tc>
      </w:tr>
      <w:tr w14:paraId="23A2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17" w:type="dxa"/>
            <w:vMerge w:val="continue"/>
            <w:noWrap w:val="0"/>
            <w:vAlign w:val="center"/>
          </w:tcPr>
          <w:p w14:paraId="12A20F04">
            <w:pPr>
              <w:pStyle w:val="2"/>
              <w:widowControl/>
              <w:snapToGrid w:val="0"/>
              <w:spacing w:before="0" w:beforeAutospacing="0" w:after="0" w:afterAutospacing="0"/>
              <w:jc w:val="center"/>
              <w:rPr>
                <w:rFonts w:hint="eastAsia" w:ascii="仿宋_GB2312" w:hAnsi="方正小标宋简体" w:eastAsia="仿宋_GB2312" w:cs="方正小标宋简体"/>
              </w:rPr>
            </w:pPr>
          </w:p>
        </w:tc>
        <w:tc>
          <w:tcPr>
            <w:tcW w:w="1418" w:type="dxa"/>
            <w:noWrap w:val="0"/>
            <w:vAlign w:val="center"/>
          </w:tcPr>
          <w:p w14:paraId="27A78E05">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建设条件</w:t>
            </w:r>
          </w:p>
        </w:tc>
        <w:tc>
          <w:tcPr>
            <w:tcW w:w="6825" w:type="dxa"/>
            <w:noWrap w:val="0"/>
            <w:vAlign w:val="center"/>
          </w:tcPr>
          <w:p w14:paraId="20E2D516">
            <w:pPr>
              <w:pStyle w:val="2"/>
              <w:widowControl/>
              <w:snapToGrid w:val="0"/>
              <w:spacing w:before="0" w:beforeAutospacing="0" w:after="0" w:afterAutospacing="0"/>
              <w:jc w:val="both"/>
              <w:rPr>
                <w:rFonts w:hint="eastAsia" w:ascii="仿宋_GB2312" w:hAnsi="方正小标宋简体" w:eastAsia="仿宋_GB2312" w:cs="方正小标宋简体"/>
              </w:rPr>
            </w:pPr>
          </w:p>
        </w:tc>
      </w:tr>
      <w:tr w14:paraId="5458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17" w:type="dxa"/>
            <w:vMerge w:val="restart"/>
            <w:noWrap w:val="0"/>
            <w:vAlign w:val="center"/>
          </w:tcPr>
          <w:p w14:paraId="1A63C35F">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应用情况</w:t>
            </w:r>
          </w:p>
        </w:tc>
        <w:tc>
          <w:tcPr>
            <w:tcW w:w="1418" w:type="dxa"/>
            <w:noWrap w:val="0"/>
            <w:vAlign w:val="center"/>
          </w:tcPr>
          <w:p w14:paraId="78C7D5BC">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改造内容</w:t>
            </w:r>
          </w:p>
        </w:tc>
        <w:tc>
          <w:tcPr>
            <w:tcW w:w="6825" w:type="dxa"/>
            <w:noWrap w:val="0"/>
            <w:vAlign w:val="center"/>
          </w:tcPr>
          <w:p w14:paraId="1B18D4F5">
            <w:pPr>
              <w:pStyle w:val="2"/>
              <w:widowControl/>
              <w:snapToGrid w:val="0"/>
              <w:spacing w:before="0" w:beforeAutospacing="0" w:after="0" w:afterAutospacing="0"/>
              <w:jc w:val="both"/>
              <w:rPr>
                <w:rFonts w:hint="eastAsia" w:ascii="仿宋_GB2312" w:hAnsi="方正小标宋简体" w:eastAsia="仿宋_GB2312" w:cs="方正小标宋简体"/>
              </w:rPr>
            </w:pPr>
          </w:p>
        </w:tc>
      </w:tr>
      <w:tr w14:paraId="4440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17" w:type="dxa"/>
            <w:vMerge w:val="continue"/>
            <w:noWrap w:val="0"/>
            <w:vAlign w:val="center"/>
          </w:tcPr>
          <w:p w14:paraId="7F6005AE">
            <w:pPr>
              <w:pStyle w:val="2"/>
              <w:widowControl/>
              <w:snapToGrid w:val="0"/>
              <w:spacing w:before="0" w:beforeAutospacing="0" w:after="0" w:afterAutospacing="0"/>
              <w:jc w:val="center"/>
              <w:rPr>
                <w:rFonts w:hint="eastAsia" w:ascii="仿宋_GB2312" w:hAnsi="方正小标宋简体" w:eastAsia="仿宋_GB2312" w:cs="方正小标宋简体"/>
              </w:rPr>
            </w:pPr>
          </w:p>
        </w:tc>
        <w:tc>
          <w:tcPr>
            <w:tcW w:w="1418" w:type="dxa"/>
            <w:noWrap w:val="0"/>
            <w:vAlign w:val="center"/>
          </w:tcPr>
          <w:p w14:paraId="256E17C6">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主要设备</w:t>
            </w:r>
          </w:p>
        </w:tc>
        <w:tc>
          <w:tcPr>
            <w:tcW w:w="6825" w:type="dxa"/>
            <w:noWrap w:val="0"/>
            <w:vAlign w:val="center"/>
          </w:tcPr>
          <w:p w14:paraId="35D1DC2A">
            <w:pPr>
              <w:pStyle w:val="2"/>
              <w:widowControl/>
              <w:snapToGrid w:val="0"/>
              <w:spacing w:before="0" w:beforeAutospacing="0" w:after="0" w:afterAutospacing="0"/>
              <w:jc w:val="both"/>
              <w:rPr>
                <w:rFonts w:hint="eastAsia" w:ascii="仿宋_GB2312" w:hAnsi="方正小标宋简体" w:eastAsia="仿宋_GB2312" w:cs="方正小标宋简体"/>
              </w:rPr>
            </w:pPr>
          </w:p>
        </w:tc>
      </w:tr>
      <w:tr w14:paraId="50A9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817" w:type="dxa"/>
            <w:vMerge w:val="restart"/>
            <w:noWrap w:val="0"/>
            <w:vAlign w:val="center"/>
          </w:tcPr>
          <w:p w14:paraId="161164DA">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效益评价</w:t>
            </w:r>
          </w:p>
        </w:tc>
        <w:tc>
          <w:tcPr>
            <w:tcW w:w="1418" w:type="dxa"/>
            <w:noWrap w:val="0"/>
            <w:vAlign w:val="center"/>
          </w:tcPr>
          <w:p w14:paraId="6A717E2D">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资源效益</w:t>
            </w:r>
          </w:p>
        </w:tc>
        <w:tc>
          <w:tcPr>
            <w:tcW w:w="6825" w:type="dxa"/>
            <w:noWrap w:val="0"/>
            <w:vAlign w:val="center"/>
          </w:tcPr>
          <w:p w14:paraId="17CEA4BF">
            <w:pPr>
              <w:pStyle w:val="2"/>
              <w:widowControl/>
              <w:snapToGrid w:val="0"/>
              <w:spacing w:before="0" w:beforeAutospacing="0" w:after="0" w:afterAutospacing="0"/>
              <w:jc w:val="both"/>
              <w:rPr>
                <w:rFonts w:hint="eastAsia" w:ascii="仿宋_GB2312" w:hAnsi="方正小标宋简体" w:eastAsia="仿宋_GB2312" w:cs="方正小标宋简体"/>
              </w:rPr>
            </w:pPr>
            <w:r>
              <w:rPr>
                <w:rFonts w:hint="eastAsia" w:ascii="仿宋_GB2312" w:hAnsi="方正小标宋简体" w:eastAsia="仿宋_GB2312" w:cs="方正小标宋简体"/>
              </w:rPr>
              <w:t>简述每年通过提高开采回采率（油气采收率）、选矿回收率和综合利用率而多回收的资源储量（矿石量、有用组分量、有益组分量）的测算方法及采用的相关数据。</w:t>
            </w:r>
          </w:p>
        </w:tc>
      </w:tr>
      <w:tr w14:paraId="1A51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817" w:type="dxa"/>
            <w:vMerge w:val="continue"/>
            <w:noWrap w:val="0"/>
            <w:vAlign w:val="center"/>
          </w:tcPr>
          <w:p w14:paraId="1F57D7C2">
            <w:pPr>
              <w:pStyle w:val="2"/>
              <w:widowControl/>
              <w:snapToGrid w:val="0"/>
              <w:spacing w:before="0" w:beforeAutospacing="0" w:after="0" w:afterAutospacing="0"/>
              <w:jc w:val="center"/>
              <w:rPr>
                <w:rFonts w:hint="eastAsia" w:ascii="仿宋_GB2312" w:hAnsi="方正小标宋简体" w:eastAsia="仿宋_GB2312" w:cs="方正小标宋简体"/>
              </w:rPr>
            </w:pPr>
          </w:p>
        </w:tc>
        <w:tc>
          <w:tcPr>
            <w:tcW w:w="1418" w:type="dxa"/>
            <w:noWrap w:val="0"/>
            <w:vAlign w:val="center"/>
          </w:tcPr>
          <w:p w14:paraId="051B93D8">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经济效益</w:t>
            </w:r>
          </w:p>
        </w:tc>
        <w:tc>
          <w:tcPr>
            <w:tcW w:w="6825" w:type="dxa"/>
            <w:noWrap w:val="0"/>
            <w:vAlign w:val="center"/>
          </w:tcPr>
          <w:p w14:paraId="55CE90E6">
            <w:pPr>
              <w:pStyle w:val="2"/>
              <w:widowControl/>
              <w:snapToGrid w:val="0"/>
              <w:spacing w:before="0" w:beforeAutospacing="0" w:after="0" w:afterAutospacing="0"/>
              <w:jc w:val="both"/>
              <w:rPr>
                <w:rFonts w:hint="eastAsia" w:ascii="仿宋_GB2312" w:hAnsi="方正小标宋简体" w:eastAsia="仿宋_GB2312" w:cs="方正小标宋简体"/>
              </w:rPr>
            </w:pPr>
            <w:r>
              <w:rPr>
                <w:rFonts w:hint="eastAsia" w:ascii="仿宋_GB2312" w:hAnsi="方正小标宋简体" w:eastAsia="仿宋_GB2312" w:cs="方正小标宋简体"/>
              </w:rPr>
              <w:t>简述每年在增加矿业产值或提高勘查效益或节约勘查开发成本等经济指标相关数据。</w:t>
            </w:r>
          </w:p>
        </w:tc>
      </w:tr>
      <w:tr w14:paraId="0E1B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817" w:type="dxa"/>
            <w:vMerge w:val="continue"/>
            <w:noWrap w:val="0"/>
            <w:vAlign w:val="center"/>
          </w:tcPr>
          <w:p w14:paraId="7025A5FD">
            <w:pPr>
              <w:pStyle w:val="2"/>
              <w:widowControl/>
              <w:snapToGrid w:val="0"/>
              <w:spacing w:before="0" w:beforeAutospacing="0" w:after="0" w:afterAutospacing="0"/>
              <w:jc w:val="center"/>
              <w:rPr>
                <w:rFonts w:hint="eastAsia" w:ascii="仿宋_GB2312" w:hAnsi="方正小标宋简体" w:eastAsia="仿宋_GB2312" w:cs="方正小标宋简体"/>
              </w:rPr>
            </w:pPr>
          </w:p>
        </w:tc>
        <w:tc>
          <w:tcPr>
            <w:tcW w:w="1418" w:type="dxa"/>
            <w:noWrap w:val="0"/>
            <w:vAlign w:val="center"/>
          </w:tcPr>
          <w:p w14:paraId="4E5477F1">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环境效益</w:t>
            </w:r>
          </w:p>
        </w:tc>
        <w:tc>
          <w:tcPr>
            <w:tcW w:w="6825" w:type="dxa"/>
            <w:noWrap w:val="0"/>
            <w:vAlign w:val="center"/>
          </w:tcPr>
          <w:p w14:paraId="0287F5EA">
            <w:pPr>
              <w:pStyle w:val="2"/>
              <w:widowControl/>
              <w:snapToGrid w:val="0"/>
              <w:spacing w:before="0" w:beforeAutospacing="0" w:after="0" w:afterAutospacing="0"/>
              <w:jc w:val="both"/>
              <w:rPr>
                <w:rFonts w:hint="eastAsia" w:ascii="仿宋_GB2312" w:hAnsi="方正小标宋简体" w:eastAsia="仿宋_GB2312" w:cs="方正小标宋简体"/>
              </w:rPr>
            </w:pPr>
            <w:r>
              <w:rPr>
                <w:rFonts w:hint="eastAsia" w:ascii="仿宋_GB2312" w:hAnsi="方正小标宋简体" w:eastAsia="仿宋_GB2312" w:cs="方正小标宋简体"/>
              </w:rPr>
              <w:t>简述环境友好程度、节水节地及减排效果、固废利用率提高、吨矿能耗降低值等相关数据。</w:t>
            </w:r>
          </w:p>
        </w:tc>
      </w:tr>
      <w:tr w14:paraId="62D8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817" w:type="dxa"/>
            <w:vMerge w:val="continue"/>
            <w:noWrap w:val="0"/>
            <w:vAlign w:val="center"/>
          </w:tcPr>
          <w:p w14:paraId="666A329C">
            <w:pPr>
              <w:pStyle w:val="2"/>
              <w:widowControl/>
              <w:snapToGrid w:val="0"/>
              <w:spacing w:before="0" w:beforeAutospacing="0" w:after="0" w:afterAutospacing="0"/>
              <w:jc w:val="center"/>
              <w:rPr>
                <w:rFonts w:hint="eastAsia" w:ascii="仿宋_GB2312" w:hAnsi="方正小标宋简体" w:eastAsia="仿宋_GB2312" w:cs="方正小标宋简体"/>
              </w:rPr>
            </w:pPr>
          </w:p>
        </w:tc>
        <w:tc>
          <w:tcPr>
            <w:tcW w:w="1418" w:type="dxa"/>
            <w:noWrap w:val="0"/>
            <w:vAlign w:val="center"/>
          </w:tcPr>
          <w:p w14:paraId="3D1678BB">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对找矿工作的意义</w:t>
            </w:r>
          </w:p>
        </w:tc>
        <w:tc>
          <w:tcPr>
            <w:tcW w:w="6825" w:type="dxa"/>
            <w:noWrap w:val="0"/>
            <w:vAlign w:val="center"/>
          </w:tcPr>
          <w:p w14:paraId="7831F908">
            <w:pPr>
              <w:pStyle w:val="2"/>
              <w:widowControl/>
              <w:snapToGrid w:val="0"/>
              <w:spacing w:before="0" w:beforeAutospacing="0" w:after="0" w:afterAutospacing="0"/>
              <w:jc w:val="both"/>
              <w:rPr>
                <w:rFonts w:hint="eastAsia" w:ascii="仿宋_GB2312" w:hAnsi="方正小标宋简体" w:eastAsia="仿宋_GB2312" w:cs="方正小标宋简体"/>
              </w:rPr>
            </w:pPr>
            <w:r>
              <w:rPr>
                <w:rFonts w:hint="eastAsia" w:ascii="仿宋_GB2312" w:hAnsi="方正小标宋简体" w:eastAsia="仿宋_GB2312" w:cs="方正小标宋简体"/>
              </w:rPr>
              <w:t>简述在发现矿产地、探明资源量等方面取得的成效等</w:t>
            </w:r>
          </w:p>
        </w:tc>
      </w:tr>
      <w:tr w14:paraId="6D7D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2235" w:type="dxa"/>
            <w:gridSpan w:val="2"/>
            <w:noWrap w:val="0"/>
            <w:vAlign w:val="center"/>
          </w:tcPr>
          <w:p w14:paraId="2AC1C6B5">
            <w:pPr>
              <w:pStyle w:val="2"/>
              <w:widowControl/>
              <w:snapToGrid w:val="0"/>
              <w:spacing w:before="0" w:beforeAutospacing="0" w:after="0" w:afterAutospacing="0"/>
              <w:jc w:val="center"/>
              <w:rPr>
                <w:rFonts w:hint="eastAsia" w:ascii="仿宋_GB2312" w:hAnsi="方正小标宋简体" w:eastAsia="仿宋_GB2312" w:cs="方正小标宋简体"/>
              </w:rPr>
            </w:pPr>
            <w:r>
              <w:rPr>
                <w:rFonts w:hint="eastAsia" w:ascii="仿宋_GB2312" w:hAnsi="方正小标宋简体" w:eastAsia="仿宋_GB2312" w:cs="方正小标宋简体"/>
              </w:rPr>
              <w:t>推广措施及建议</w:t>
            </w:r>
          </w:p>
        </w:tc>
        <w:tc>
          <w:tcPr>
            <w:tcW w:w="6825" w:type="dxa"/>
            <w:noWrap w:val="0"/>
            <w:vAlign w:val="center"/>
          </w:tcPr>
          <w:p w14:paraId="3E6E6D72">
            <w:pPr>
              <w:pStyle w:val="2"/>
              <w:widowControl/>
              <w:snapToGrid w:val="0"/>
              <w:spacing w:before="0" w:beforeAutospacing="0" w:after="0" w:afterAutospacing="0"/>
              <w:jc w:val="both"/>
              <w:rPr>
                <w:rFonts w:hint="eastAsia" w:ascii="仿宋_GB2312" w:hAnsi="方正小标宋简体" w:eastAsia="仿宋_GB2312" w:cs="方正小标宋简体"/>
              </w:rPr>
            </w:pPr>
          </w:p>
        </w:tc>
      </w:tr>
    </w:tbl>
    <w:p w14:paraId="07978333">
      <w:pPr>
        <w:pStyle w:val="2"/>
        <w:widowControl/>
        <w:spacing w:before="0" w:beforeAutospacing="0" w:after="0" w:afterAutospacing="0" w:line="600" w:lineRule="exact"/>
        <w:jc w:val="both"/>
        <w:rPr>
          <w:rFonts w:ascii="黑体" w:hAnsi="黑体" w:eastAsia="黑体" w:cs="黑体"/>
          <w:sz w:val="28"/>
          <w:szCs w:val="28"/>
        </w:rPr>
      </w:pPr>
      <w:r>
        <w:rPr>
          <w:rFonts w:hint="eastAsia" w:ascii="仿宋_GB2312" w:hAnsi="方正小标宋简体" w:eastAsia="仿宋_GB2312" w:cs="方正小标宋简体"/>
        </w:rPr>
        <w:t>自荐单位联系人：                              联系电话：</w:t>
      </w:r>
    </w:p>
    <w:p w14:paraId="1D87D064">
      <w:pPr>
        <w:spacing w:line="500" w:lineRule="exact"/>
        <w:rPr>
          <w:rFonts w:hint="eastAsia" w:ascii="黑体" w:hAnsi="黑体" w:eastAsia="黑体" w:cs="黑体"/>
          <w:sz w:val="28"/>
          <w:szCs w:val="28"/>
        </w:rPr>
      </w:pPr>
    </w:p>
    <w:p w14:paraId="44F9BA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16732"/>
    <w:rsid w:val="1EEB57A3"/>
    <w:rsid w:val="2BBE7E4E"/>
    <w:rsid w:val="3E725142"/>
    <w:rsid w:val="4F9273F2"/>
    <w:rsid w:val="5DF94AE0"/>
    <w:rsid w:val="66420F8D"/>
    <w:rsid w:val="6BA26A82"/>
    <w:rsid w:val="77B9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695</Words>
  <Characters>695</Characters>
  <Lines>0</Lines>
  <Paragraphs>0</Paragraphs>
  <TotalTime>0</TotalTime>
  <ScaleCrop>false</ScaleCrop>
  <LinksUpToDate>false</LinksUpToDate>
  <CharactersWithSpaces>738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2025-04-30T06:48:00Z</dcterms:created>
  <dc:creator>Administrator</dc:creator>
  <cp:lastModifiedBy>Administrator</cp:lastModifiedBy>
  <dcterms:modified xsi:type="dcterms:W3CDTF">2025-04-30T06:49:58Z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eyJoZGlkIjoiZWI5NjJiOTgwOWYxZGQ3MjY0ZmRmMzdjODkzNjBhMWQifQ==</vt:lpwstr>
  </property>
  <property fmtid="{D5CDD505-2E9C-101B-9397-08002B2CF9AE}" pid="4" name="ICV">
    <vt:lpwstr>F90F5A244F8049D3807A2A9A725D2CA7_12</vt:lpwstr>
  </property>
</Properties>
</file>