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CDE3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5537E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《四川省马边县拟科角铅锌 磷矿资源储量核实报告》矿产资源储量评审备案公示信息表</w:t>
      </w:r>
    </w:p>
    <w:tbl>
      <w:tblPr>
        <w:tblStyle w:val="9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8258"/>
      </w:tblGrid>
      <w:tr w14:paraId="2A98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16" w:type="dxa"/>
            <w:noWrap w:val="0"/>
            <w:vAlign w:val="center"/>
          </w:tcPr>
          <w:p w14:paraId="0CDF53D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58" w:type="dxa"/>
            <w:noWrap w:val="0"/>
            <w:vAlign w:val="center"/>
          </w:tcPr>
          <w:p w14:paraId="5D65A9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马边大地矿业开发有限公司</w:t>
            </w:r>
          </w:p>
        </w:tc>
      </w:tr>
      <w:tr w14:paraId="0379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1616" w:type="dxa"/>
            <w:noWrap w:val="0"/>
            <w:vAlign w:val="center"/>
          </w:tcPr>
          <w:p w14:paraId="686B49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58" w:type="dxa"/>
            <w:noWrap w:val="0"/>
            <w:vAlign w:val="center"/>
          </w:tcPr>
          <w:p w14:paraId="139727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《四川省马边县拟科角铅锌 磷矿资源储量核实报告》</w:t>
            </w:r>
          </w:p>
        </w:tc>
      </w:tr>
      <w:tr w14:paraId="4130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16" w:type="dxa"/>
            <w:noWrap w:val="0"/>
            <w:vAlign w:val="center"/>
          </w:tcPr>
          <w:p w14:paraId="780AF65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58" w:type="dxa"/>
            <w:noWrap w:val="0"/>
            <w:vAlign w:val="center"/>
          </w:tcPr>
          <w:p w14:paraId="18FBC1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成都市雅鑫地质矿产咨询有限公司</w:t>
            </w:r>
          </w:p>
        </w:tc>
      </w:tr>
      <w:tr w14:paraId="72CD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16" w:type="dxa"/>
            <w:noWrap w:val="0"/>
            <w:vAlign w:val="center"/>
          </w:tcPr>
          <w:p w14:paraId="2D6656E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58" w:type="dxa"/>
            <w:noWrap w:val="0"/>
            <w:vAlign w:val="center"/>
          </w:tcPr>
          <w:p w14:paraId="604C5F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张文卿  孙泽全  曾 宇 等</w:t>
            </w:r>
          </w:p>
        </w:tc>
      </w:tr>
      <w:tr w14:paraId="63C4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16" w:type="dxa"/>
            <w:noWrap w:val="0"/>
            <w:vAlign w:val="center"/>
          </w:tcPr>
          <w:p w14:paraId="6A29D7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58" w:type="dxa"/>
            <w:noWrap w:val="0"/>
            <w:vAlign w:val="center"/>
          </w:tcPr>
          <w:p w14:paraId="4AE87E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C5100002011126210121316</w:t>
            </w:r>
          </w:p>
        </w:tc>
      </w:tr>
      <w:tr w14:paraId="1E88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16" w:type="dxa"/>
            <w:noWrap w:val="0"/>
            <w:vAlign w:val="center"/>
          </w:tcPr>
          <w:p w14:paraId="704FBE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58" w:type="dxa"/>
            <w:noWrap w:val="0"/>
            <w:vAlign w:val="center"/>
          </w:tcPr>
          <w:p w14:paraId="5B57E2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马边大地矿业开发有限公司</w:t>
            </w:r>
          </w:p>
        </w:tc>
      </w:tr>
      <w:tr w14:paraId="46D1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16" w:type="dxa"/>
            <w:noWrap w:val="0"/>
            <w:vAlign w:val="center"/>
          </w:tcPr>
          <w:p w14:paraId="50F96D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58" w:type="dxa"/>
            <w:noWrap w:val="0"/>
            <w:vAlign w:val="center"/>
          </w:tcPr>
          <w:p w14:paraId="3C39DF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5215A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16" w:type="dxa"/>
            <w:noWrap w:val="0"/>
            <w:vAlign w:val="center"/>
          </w:tcPr>
          <w:p w14:paraId="15F27B0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58" w:type="dxa"/>
            <w:noWrap w:val="0"/>
            <w:vAlign w:val="center"/>
          </w:tcPr>
          <w:p w14:paraId="200F35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游学军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孙宗钧  王成明  廖祥文  范元建</w:t>
            </w:r>
          </w:p>
        </w:tc>
      </w:tr>
      <w:tr w14:paraId="21367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6" w:type="dxa"/>
            <w:noWrap w:val="0"/>
            <w:vAlign w:val="center"/>
          </w:tcPr>
          <w:p w14:paraId="425E9B0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本次采用工业指标</w:t>
            </w:r>
          </w:p>
        </w:tc>
        <w:tc>
          <w:tcPr>
            <w:tcW w:w="8258" w:type="dxa"/>
            <w:noWrap w:val="0"/>
            <w:vAlign w:val="center"/>
          </w:tcPr>
          <w:p w14:paraId="07854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资源量估算采用四川省冶金设计院论证确定的工业指标：</w:t>
            </w:r>
          </w:p>
          <w:p w14:paraId="0C8D3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磷矿：P</w:t>
            </w:r>
            <w:r>
              <w:rPr>
                <w:rFonts w:hint="default" w:eastAsia="仿宋_GB2312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eastAsia="仿宋_GB2312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5</w:t>
            </w: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边界品位12%、最低工业品位15%，最小可采厚度1.0m，最小夹石剔除厚度1.0m。</w:t>
            </w:r>
          </w:p>
          <w:p w14:paraId="20F0E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铅锌矿：采用锌综合品位指标，Zn综合边界品位1.4％、最低工业品位2.4％，Pb折算Zn的折算系数K=0.90；最小可采厚度1m，最小夹石剔除厚度2m；米百分值Zn综2.4m·%；伴生Ag综合评价指标2g/t。</w:t>
            </w:r>
          </w:p>
        </w:tc>
      </w:tr>
      <w:tr w14:paraId="1A0F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16" w:type="dxa"/>
            <w:noWrap w:val="0"/>
            <w:vAlign w:val="center"/>
          </w:tcPr>
          <w:p w14:paraId="72C946E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58" w:type="dxa"/>
            <w:noWrap w:val="0"/>
            <w:vAlign w:val="center"/>
          </w:tcPr>
          <w:p w14:paraId="42C106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采矿权变更范围</w:t>
            </w:r>
          </w:p>
        </w:tc>
      </w:tr>
      <w:tr w14:paraId="560DC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6" w:type="dxa"/>
            <w:noWrap w:val="0"/>
            <w:vAlign w:val="center"/>
          </w:tcPr>
          <w:p w14:paraId="1E44045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6E5B1A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58" w:type="dxa"/>
            <w:noWrap w:val="0"/>
            <w:vAlign w:val="center"/>
          </w:tcPr>
          <w:p w14:paraId="6DCF4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铅锌 磷矿</w:t>
            </w:r>
          </w:p>
        </w:tc>
      </w:tr>
      <w:tr w14:paraId="1C82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  <w:jc w:val="center"/>
        </w:trPr>
        <w:tc>
          <w:tcPr>
            <w:tcW w:w="1616" w:type="dxa"/>
            <w:noWrap w:val="0"/>
            <w:vAlign w:val="center"/>
          </w:tcPr>
          <w:p w14:paraId="7AFE553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58" w:type="dxa"/>
            <w:noWrap w:val="0"/>
            <w:vAlign w:val="center"/>
          </w:tcPr>
          <w:p w14:paraId="20537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firstLineChars="200"/>
              <w:textAlignment w:val="auto"/>
              <w:outlineLvl w:val="1"/>
              <w:rPr>
                <w:rFonts w:hint="eastAsia" w:ascii="仿宋_GB2312" w:hAnsi="仿宋_GB2312" w:eastAsia="仿宋_GB2312" w:cs="仿宋_GB2312"/>
                <w:snapToGrid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1"/>
                <w:szCs w:val="21"/>
                <w:lang w:val="zh-CN"/>
              </w:rPr>
              <w:t>（一）评审通过的资源储量</w:t>
            </w:r>
          </w:p>
          <w:p w14:paraId="5E7AC21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.评审通过的采矿权平面范围内（含标高外）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磷矿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、伴生氟资源储量见下表。</w:t>
            </w:r>
          </w:p>
          <w:tbl>
            <w:tblPr>
              <w:tblStyle w:val="10"/>
              <w:tblW w:w="800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8"/>
              <w:gridCol w:w="809"/>
              <w:gridCol w:w="851"/>
              <w:gridCol w:w="850"/>
              <w:gridCol w:w="851"/>
              <w:gridCol w:w="756"/>
              <w:gridCol w:w="896"/>
              <w:gridCol w:w="723"/>
              <w:gridCol w:w="695"/>
            </w:tblGrid>
            <w:tr w14:paraId="774158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exact"/>
                <w:jc w:val="center"/>
              </w:trPr>
              <w:tc>
                <w:tcPr>
                  <w:tcW w:w="2387" w:type="dxa"/>
                  <w:gridSpan w:val="2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4BF5AC8F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资源储量</w:t>
                  </w:r>
                </w:p>
                <w:p w14:paraId="3E3D357E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矿石量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(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万吨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)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D74B087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探明</w:t>
                  </w:r>
                </w:p>
                <w:p w14:paraId="7DD284BB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资源量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4D704182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控制</w:t>
                  </w:r>
                </w:p>
                <w:p w14:paraId="39DCD42D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资源量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CF613EA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推断</w:t>
                  </w:r>
                </w:p>
                <w:p w14:paraId="0FB2576E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资源量</w:t>
                  </w:r>
                </w:p>
              </w:tc>
              <w:tc>
                <w:tcPr>
                  <w:tcW w:w="756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6A2E722A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小计</w:t>
                  </w:r>
                </w:p>
              </w:tc>
              <w:tc>
                <w:tcPr>
                  <w:tcW w:w="896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6B8F63C4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品位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P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vertAlign w:val="subscript"/>
                    </w:rPr>
                    <w:t>2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O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vertAlign w:val="subscript"/>
                    </w:rPr>
                    <w:t>5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(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%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)</w:t>
                  </w:r>
                </w:p>
              </w:tc>
              <w:tc>
                <w:tcPr>
                  <w:tcW w:w="723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270B5C5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证实</w:t>
                  </w:r>
                </w:p>
                <w:p w14:paraId="01DB2CCF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储量</w:t>
                  </w:r>
                </w:p>
              </w:tc>
              <w:tc>
                <w:tcPr>
                  <w:tcW w:w="695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CD0C39F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可信</w:t>
                  </w:r>
                </w:p>
                <w:p w14:paraId="15A76A84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储量</w:t>
                  </w:r>
                </w:p>
              </w:tc>
            </w:tr>
            <w:tr w14:paraId="6A41AE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exact"/>
                <w:jc w:val="center"/>
              </w:trPr>
              <w:tc>
                <w:tcPr>
                  <w:tcW w:w="1578" w:type="dxa"/>
                  <w:vMerge w:val="restar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578AC309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采矿权内</w:t>
                  </w:r>
                </w:p>
                <w:p w14:paraId="7FE40E1A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(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+1600~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+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850m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)</w:t>
                  </w:r>
                </w:p>
              </w:tc>
              <w:tc>
                <w:tcPr>
                  <w:tcW w:w="809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6966914F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保有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3C9F5BB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79.2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66F55DC6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497.2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59228C5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433.5</w:t>
                  </w:r>
                </w:p>
              </w:tc>
              <w:tc>
                <w:tcPr>
                  <w:tcW w:w="756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6F5E6C9B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1009.9</w:t>
                  </w:r>
                </w:p>
              </w:tc>
              <w:tc>
                <w:tcPr>
                  <w:tcW w:w="896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09485B6F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21.76</w:t>
                  </w:r>
                </w:p>
              </w:tc>
              <w:tc>
                <w:tcPr>
                  <w:tcW w:w="723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1EBE1715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57.0</w:t>
                  </w:r>
                </w:p>
              </w:tc>
              <w:tc>
                <w:tcPr>
                  <w:tcW w:w="695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02E19D9B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35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8.0</w:t>
                  </w:r>
                </w:p>
              </w:tc>
            </w:tr>
            <w:tr w14:paraId="40D098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exact"/>
                <w:jc w:val="center"/>
              </w:trPr>
              <w:tc>
                <w:tcPr>
                  <w:tcW w:w="1578" w:type="dxa"/>
                  <w:vMerge w:val="continue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08B56A42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809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1FDE2EB7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压覆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64FFD40A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671E91C1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34.0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6436E098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31.2</w:t>
                  </w:r>
                </w:p>
              </w:tc>
              <w:tc>
                <w:tcPr>
                  <w:tcW w:w="756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0D81F42A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65.2</w:t>
                  </w:r>
                </w:p>
              </w:tc>
              <w:tc>
                <w:tcPr>
                  <w:tcW w:w="896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5B4E99A4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21.5</w:t>
                  </w:r>
                </w:p>
              </w:tc>
              <w:tc>
                <w:tcPr>
                  <w:tcW w:w="723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FFF538A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695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6CD0A91A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</w:p>
              </w:tc>
            </w:tr>
            <w:tr w14:paraId="61E1B1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8" w:hRule="exact"/>
                <w:jc w:val="center"/>
              </w:trPr>
              <w:tc>
                <w:tcPr>
                  <w:tcW w:w="1578" w:type="dxa"/>
                  <w:vMerge w:val="continue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10607CFB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809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594C5772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动用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5716E297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106.4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7344F77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3889557C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756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661AD4B0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106.4</w:t>
                  </w:r>
                </w:p>
              </w:tc>
              <w:tc>
                <w:tcPr>
                  <w:tcW w:w="896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6B89F72E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27.08</w:t>
                  </w:r>
                </w:p>
              </w:tc>
              <w:tc>
                <w:tcPr>
                  <w:tcW w:w="723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3A543F11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76.6</w:t>
                  </w:r>
                </w:p>
              </w:tc>
              <w:tc>
                <w:tcPr>
                  <w:tcW w:w="695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EC9E956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</w:p>
              </w:tc>
            </w:tr>
            <w:tr w14:paraId="7EEB2E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exact"/>
                <w:jc w:val="center"/>
              </w:trPr>
              <w:tc>
                <w:tcPr>
                  <w:tcW w:w="1578" w:type="dxa"/>
                  <w:vMerge w:val="continue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3E96112B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809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1BC22028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小计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5E728169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185.6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659B6E2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531.2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3F1D6413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464.7</w:t>
                  </w:r>
                </w:p>
              </w:tc>
              <w:tc>
                <w:tcPr>
                  <w:tcW w:w="756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08F11FBE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1181.5</w:t>
                  </w:r>
                </w:p>
              </w:tc>
              <w:tc>
                <w:tcPr>
                  <w:tcW w:w="896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3D76BE33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22.22</w:t>
                  </w:r>
                </w:p>
              </w:tc>
              <w:tc>
                <w:tcPr>
                  <w:tcW w:w="723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66083F44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133.6</w:t>
                  </w:r>
                </w:p>
              </w:tc>
              <w:tc>
                <w:tcPr>
                  <w:tcW w:w="695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2515B15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35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8.0</w:t>
                  </w:r>
                </w:p>
              </w:tc>
            </w:tr>
            <w:tr w14:paraId="3185C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2" w:hRule="exact"/>
                <w:jc w:val="center"/>
              </w:trPr>
              <w:tc>
                <w:tcPr>
                  <w:tcW w:w="1578" w:type="dxa"/>
                  <w:vMerge w:val="restar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4F831A77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准采标高外</w:t>
                  </w:r>
                </w:p>
                <w:p w14:paraId="651707B4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(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+850~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+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625m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)</w:t>
                  </w:r>
                </w:p>
              </w:tc>
              <w:tc>
                <w:tcPr>
                  <w:tcW w:w="809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079933A3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保有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3A24F88E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204.6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6007375F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100.8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199AB62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166.9</w:t>
                  </w:r>
                </w:p>
              </w:tc>
              <w:tc>
                <w:tcPr>
                  <w:tcW w:w="756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3578094D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472.3</w:t>
                  </w:r>
                </w:p>
              </w:tc>
              <w:tc>
                <w:tcPr>
                  <w:tcW w:w="896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0CA40C65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20.76</w:t>
                  </w:r>
                </w:p>
              </w:tc>
              <w:tc>
                <w:tcPr>
                  <w:tcW w:w="723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1AC3F890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695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315F8E64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</w:p>
              </w:tc>
            </w:tr>
            <w:tr w14:paraId="0D6D90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exact"/>
                <w:jc w:val="center"/>
              </w:trPr>
              <w:tc>
                <w:tcPr>
                  <w:tcW w:w="1578" w:type="dxa"/>
                  <w:vMerge w:val="continue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064BEC55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809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5E52288C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小计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410E3DAB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204.6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C2A4F56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100.8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507CE759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166.9</w:t>
                  </w:r>
                </w:p>
              </w:tc>
              <w:tc>
                <w:tcPr>
                  <w:tcW w:w="756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3BE335BB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472.3</w:t>
                  </w:r>
                </w:p>
              </w:tc>
              <w:tc>
                <w:tcPr>
                  <w:tcW w:w="896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3904010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20.76</w:t>
                  </w:r>
                </w:p>
              </w:tc>
              <w:tc>
                <w:tcPr>
                  <w:tcW w:w="723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1ADD5C3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695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81CF4D9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</w:p>
              </w:tc>
            </w:tr>
            <w:tr w14:paraId="7FCC85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exact"/>
                <w:jc w:val="center"/>
              </w:trPr>
              <w:tc>
                <w:tcPr>
                  <w:tcW w:w="1578" w:type="dxa"/>
                  <w:vMerge w:val="restar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4BEC52DC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采矿权平面内</w:t>
                  </w:r>
                </w:p>
                <w:p w14:paraId="5935EF13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(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+1600~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+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625m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)</w:t>
                  </w:r>
                </w:p>
              </w:tc>
              <w:tc>
                <w:tcPr>
                  <w:tcW w:w="809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F83A275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保有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1156BA9D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283.8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34CDB754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598.0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0C8382FC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600.4</w:t>
                  </w:r>
                </w:p>
              </w:tc>
              <w:tc>
                <w:tcPr>
                  <w:tcW w:w="756" w:type="dxa"/>
                  <w:shd w:val="clear" w:color="auto" w:fill="auto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D16130A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1482.2</w:t>
                  </w:r>
                </w:p>
              </w:tc>
              <w:tc>
                <w:tcPr>
                  <w:tcW w:w="896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DD6D3E2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21.44</w:t>
                  </w:r>
                </w:p>
              </w:tc>
              <w:tc>
                <w:tcPr>
                  <w:tcW w:w="723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D1A6590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57.0</w:t>
                  </w:r>
                </w:p>
              </w:tc>
              <w:tc>
                <w:tcPr>
                  <w:tcW w:w="695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4B98E906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35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8.0</w:t>
                  </w:r>
                </w:p>
              </w:tc>
            </w:tr>
            <w:tr w14:paraId="19A48C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8" w:hRule="exact"/>
                <w:jc w:val="center"/>
              </w:trPr>
              <w:tc>
                <w:tcPr>
                  <w:tcW w:w="1578" w:type="dxa"/>
                  <w:vMerge w:val="continue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18333B0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809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32F33162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压覆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630B0A4B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06B7AA30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34.0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57504D6F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31.2</w:t>
                  </w:r>
                </w:p>
              </w:tc>
              <w:tc>
                <w:tcPr>
                  <w:tcW w:w="756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40496ACF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65.2</w:t>
                  </w:r>
                </w:p>
              </w:tc>
              <w:tc>
                <w:tcPr>
                  <w:tcW w:w="896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20540F2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21.5</w:t>
                  </w:r>
                </w:p>
              </w:tc>
              <w:tc>
                <w:tcPr>
                  <w:tcW w:w="723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094959A7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695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19C6FAFB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</w:p>
              </w:tc>
            </w:tr>
            <w:tr w14:paraId="596453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 w:hRule="exact"/>
                <w:jc w:val="center"/>
              </w:trPr>
              <w:tc>
                <w:tcPr>
                  <w:tcW w:w="1578" w:type="dxa"/>
                  <w:vMerge w:val="continue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6410B0F2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809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CA5A72A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动用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A82DA34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106.4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1E3E3C99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A5D416F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756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55177345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106.4</w:t>
                  </w:r>
                </w:p>
              </w:tc>
              <w:tc>
                <w:tcPr>
                  <w:tcW w:w="896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31A30F0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27.08</w:t>
                  </w:r>
                </w:p>
              </w:tc>
              <w:tc>
                <w:tcPr>
                  <w:tcW w:w="723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4B2377C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76.6</w:t>
                  </w:r>
                </w:p>
              </w:tc>
              <w:tc>
                <w:tcPr>
                  <w:tcW w:w="695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1D06B74F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</w:p>
              </w:tc>
            </w:tr>
            <w:tr w14:paraId="6C0DB9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exact"/>
                <w:jc w:val="center"/>
              </w:trPr>
              <w:tc>
                <w:tcPr>
                  <w:tcW w:w="1578" w:type="dxa"/>
                  <w:vMerge w:val="continue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BD95B35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809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87EC314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eastAsia="zh-CN"/>
                    </w:rPr>
                    <w:t>累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计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F7361F5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390.2</w:t>
                  </w:r>
                </w:p>
              </w:tc>
              <w:tc>
                <w:tcPr>
                  <w:tcW w:w="850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6EE554D7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632.0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1B3276AA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631.6</w:t>
                  </w:r>
                </w:p>
              </w:tc>
              <w:tc>
                <w:tcPr>
                  <w:tcW w:w="756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32E6CE7A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1653.8</w:t>
                  </w:r>
                </w:p>
              </w:tc>
              <w:tc>
                <w:tcPr>
                  <w:tcW w:w="896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6FFC217F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21.8</w:t>
                  </w:r>
                </w:p>
              </w:tc>
              <w:tc>
                <w:tcPr>
                  <w:tcW w:w="723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1AF61635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133.6</w:t>
                  </w:r>
                </w:p>
              </w:tc>
              <w:tc>
                <w:tcPr>
                  <w:tcW w:w="695" w:type="dxa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E0D8EB6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35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8.0</w:t>
                  </w:r>
                </w:p>
              </w:tc>
            </w:tr>
            <w:tr w14:paraId="1663F4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24" w:hRule="exact"/>
                <w:jc w:val="center"/>
              </w:trPr>
              <w:tc>
                <w:tcPr>
                  <w:tcW w:w="8009" w:type="dxa"/>
                  <w:gridSpan w:val="9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5D6624B3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00" w:lineRule="exact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采矿权平面内查明伴生氟（F）推断资源量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36.0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万吨，F平均品位2.20%，其中，采矿权内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25.7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highlight w:val="none"/>
                    </w:rPr>
                    <w:t>万吨（其中保有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22.0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highlight w:val="none"/>
                    </w:rPr>
                    <w:t>万吨，压覆1.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4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highlight w:val="none"/>
                    </w:rPr>
                    <w:t>万吨，动用2.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highlight w:val="none"/>
                    </w:rPr>
                    <w:t>万吨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），采矿权平面内标高外10.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</w:rPr>
                    <w:t>万吨（均为保有）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eastAsia="zh-CN"/>
                    </w:rPr>
                    <w:t>。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lang w:val="en-US" w:eastAsia="zh-CN"/>
                    </w:rPr>
                    <w:t>上述保有资源量中未包含压覆资源量，压覆资源量单列统计</w:t>
                  </w:r>
                </w:p>
              </w:tc>
            </w:tr>
          </w:tbl>
          <w:p w14:paraId="5E546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napToGrid w:val="0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1"/>
                <w:szCs w:val="21"/>
                <w:lang w:val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评审通过的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1"/>
                <w:szCs w:val="21"/>
                <w:lang w:val="zh-CN"/>
              </w:rPr>
              <w:t>采矿权内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1"/>
                <w:szCs w:val="21"/>
                <w:lang w:val="en-US" w:eastAsia="zh-CN"/>
              </w:rPr>
              <w:t>铅锌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1"/>
                <w:szCs w:val="21"/>
                <w:lang w:val="zh-CN"/>
              </w:rPr>
              <w:t>矿、伴生银矿资源储量见下表。</w:t>
            </w:r>
          </w:p>
          <w:tbl>
            <w:tblPr>
              <w:tblStyle w:val="10"/>
              <w:tblW w:w="4772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80"/>
              <w:gridCol w:w="1026"/>
              <w:gridCol w:w="642"/>
              <w:gridCol w:w="696"/>
              <w:gridCol w:w="770"/>
              <w:gridCol w:w="696"/>
              <w:gridCol w:w="898"/>
              <w:gridCol w:w="857"/>
            </w:tblGrid>
            <w:tr w14:paraId="78321B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356" w:type="pct"/>
                  <w:vMerge w:val="restar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0E9FB67">
                  <w:pPr>
                    <w:pStyle w:val="1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资源储量</w:t>
                  </w:r>
                </w:p>
                <w:p w14:paraId="50E3BA28">
                  <w:pPr>
                    <w:pStyle w:val="1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val="en-US"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保有，无动用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val="en-US" w:eastAsia="zh-CN"/>
                    </w:rPr>
                    <w:t>）</w:t>
                  </w:r>
                </w:p>
              </w:tc>
              <w:tc>
                <w:tcPr>
                  <w:tcW w:w="669" w:type="pct"/>
                  <w:vMerge w:val="restar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66919417">
                  <w:pPr>
                    <w:pStyle w:val="1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</w:p>
                <w:p w14:paraId="6780E004">
                  <w:pPr>
                    <w:pStyle w:val="1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矿石量</w:t>
                  </w:r>
                </w:p>
                <w:p w14:paraId="43419B7C">
                  <w:pPr>
                    <w:pStyle w:val="1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val="en-US" w:eastAsia="zh-CN"/>
                    </w:rPr>
                    <w:t>(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万吨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val="en-US" w:eastAsia="zh-CN"/>
                    </w:rPr>
                    <w:t>)</w:t>
                  </w:r>
                </w:p>
              </w:tc>
              <w:tc>
                <w:tcPr>
                  <w:tcW w:w="1829" w:type="pct"/>
                  <w:gridSpan w:val="4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5AD27E41">
                  <w:pPr>
                    <w:pStyle w:val="1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主矿产：铅矿、锌矿</w:t>
                  </w:r>
                </w:p>
              </w:tc>
              <w:tc>
                <w:tcPr>
                  <w:tcW w:w="1144" w:type="pct"/>
                  <w:gridSpan w:val="2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4D01DC2B">
                  <w:pPr>
                    <w:pStyle w:val="1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伴生矿产：银矿</w:t>
                  </w:r>
                </w:p>
              </w:tc>
            </w:tr>
            <w:tr w14:paraId="351100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8" w:hRule="exact"/>
                <w:jc w:val="center"/>
              </w:trPr>
              <w:tc>
                <w:tcPr>
                  <w:tcW w:w="1356" w:type="pct"/>
                  <w:vMerge w:val="continue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AADE101">
                  <w:pPr>
                    <w:pStyle w:val="1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669" w:type="pct"/>
                  <w:vMerge w:val="continue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4E88422D">
                  <w:pPr>
                    <w:pStyle w:val="1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872" w:type="pct"/>
                  <w:gridSpan w:val="2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4DB3EFFE">
                  <w:pPr>
                    <w:pStyle w:val="1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金属量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val="en-US" w:eastAsia="zh-CN"/>
                    </w:rPr>
                    <w:t>(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吨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val="en-US" w:eastAsia="zh-CN"/>
                    </w:rPr>
                    <w:t>)</w:t>
                  </w:r>
                </w:p>
              </w:tc>
              <w:tc>
                <w:tcPr>
                  <w:tcW w:w="956" w:type="pct"/>
                  <w:gridSpan w:val="2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378D2937">
                  <w:pPr>
                    <w:pStyle w:val="1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平均品位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val="en-US" w:eastAsia="zh-CN"/>
                    </w:rPr>
                    <w:t>(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%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val="en-US" w:eastAsia="zh-CN"/>
                    </w:rPr>
                    <w:t>)</w:t>
                  </w:r>
                </w:p>
              </w:tc>
              <w:tc>
                <w:tcPr>
                  <w:tcW w:w="585" w:type="pct"/>
                  <w:vMerge w:val="restar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4CC988F9">
                  <w:pPr>
                    <w:pStyle w:val="1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金属量</w:t>
                  </w:r>
                </w:p>
                <w:p w14:paraId="6A8E5112">
                  <w:pPr>
                    <w:pStyle w:val="1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val="en-US" w:eastAsia="zh-CN"/>
                    </w:rPr>
                    <w:t>(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Kg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val="en-US" w:eastAsia="zh-CN"/>
                    </w:rPr>
                    <w:t>)</w:t>
                  </w:r>
                </w:p>
              </w:tc>
              <w:tc>
                <w:tcPr>
                  <w:tcW w:w="558" w:type="pct"/>
                  <w:vMerge w:val="restar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311556CD">
                  <w:pPr>
                    <w:pStyle w:val="1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平均品位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val="en-US" w:eastAsia="zh-CN"/>
                    </w:rPr>
                    <w:t>(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g/t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val="en-US" w:eastAsia="zh-CN"/>
                    </w:rPr>
                    <w:t>)</w:t>
                  </w:r>
                </w:p>
              </w:tc>
            </w:tr>
            <w:tr w14:paraId="767880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1356" w:type="pct"/>
                  <w:vMerge w:val="continue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50C4C36A">
                  <w:pPr>
                    <w:pStyle w:val="1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669" w:type="pct"/>
                  <w:vMerge w:val="continue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6F862B70">
                  <w:pPr>
                    <w:pStyle w:val="1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418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3B2B2C96">
                  <w:pPr>
                    <w:pStyle w:val="1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Pb</w:t>
                  </w:r>
                </w:p>
              </w:tc>
              <w:tc>
                <w:tcPr>
                  <w:tcW w:w="454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1C577219">
                  <w:pPr>
                    <w:pStyle w:val="1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Zn</w:t>
                  </w:r>
                </w:p>
              </w:tc>
              <w:tc>
                <w:tcPr>
                  <w:tcW w:w="502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37E36362">
                  <w:pPr>
                    <w:pStyle w:val="1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Pb</w:t>
                  </w:r>
                </w:p>
              </w:tc>
              <w:tc>
                <w:tcPr>
                  <w:tcW w:w="454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181A6A44">
                  <w:pPr>
                    <w:pStyle w:val="1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Zn</w:t>
                  </w:r>
                </w:p>
              </w:tc>
              <w:tc>
                <w:tcPr>
                  <w:tcW w:w="585" w:type="pct"/>
                  <w:vMerge w:val="continue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646794BD">
                  <w:pPr>
                    <w:pStyle w:val="1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558" w:type="pct"/>
                  <w:vMerge w:val="continue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CC9453D">
                  <w:pPr>
                    <w:pStyle w:val="1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</w:p>
              </w:tc>
            </w:tr>
            <w:tr w14:paraId="251764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1" w:hRule="exact"/>
                <w:jc w:val="center"/>
              </w:trPr>
              <w:tc>
                <w:tcPr>
                  <w:tcW w:w="1356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04103018">
                  <w:pPr>
                    <w:pStyle w:val="1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控制资源量</w:t>
                  </w:r>
                </w:p>
              </w:tc>
              <w:tc>
                <w:tcPr>
                  <w:tcW w:w="669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54A4A3A6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u w:val="none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bidi="ar"/>
                    </w:rPr>
                    <w:t>9.3</w:t>
                  </w:r>
                </w:p>
              </w:tc>
              <w:tc>
                <w:tcPr>
                  <w:tcW w:w="418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7002B3B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sz w:val="21"/>
                      <w:szCs w:val="21"/>
                      <w:u w:val="none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bidi="ar"/>
                    </w:rPr>
                    <w:t>3264</w:t>
                  </w:r>
                </w:p>
              </w:tc>
              <w:tc>
                <w:tcPr>
                  <w:tcW w:w="454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1DCAF41E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sz w:val="21"/>
                      <w:szCs w:val="21"/>
                      <w:u w:val="none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bidi="ar"/>
                    </w:rPr>
                    <w:t>6758</w:t>
                  </w:r>
                </w:p>
              </w:tc>
              <w:tc>
                <w:tcPr>
                  <w:tcW w:w="502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1B2632EA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sz w:val="21"/>
                      <w:szCs w:val="21"/>
                      <w:u w:val="none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bidi="ar"/>
                    </w:rPr>
                    <w:t>3.51</w:t>
                  </w:r>
                </w:p>
              </w:tc>
              <w:tc>
                <w:tcPr>
                  <w:tcW w:w="454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4137C671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sz w:val="21"/>
                      <w:szCs w:val="21"/>
                      <w:u w:val="none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bidi="ar"/>
                    </w:rPr>
                    <w:t>7.27</w:t>
                  </w:r>
                </w:p>
              </w:tc>
              <w:tc>
                <w:tcPr>
                  <w:tcW w:w="585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3BB86CC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u w:val="none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bidi="ar"/>
                    </w:rPr>
                    <w:t>1517</w:t>
                  </w:r>
                </w:p>
              </w:tc>
              <w:tc>
                <w:tcPr>
                  <w:tcW w:w="558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41AA4F9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sz w:val="21"/>
                      <w:szCs w:val="21"/>
                      <w:u w:val="none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bidi="ar"/>
                    </w:rPr>
                    <w:t>16.31</w:t>
                  </w:r>
                </w:p>
              </w:tc>
            </w:tr>
            <w:tr w14:paraId="6F2AAA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3" w:hRule="exact"/>
                <w:jc w:val="center"/>
              </w:trPr>
              <w:tc>
                <w:tcPr>
                  <w:tcW w:w="1356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44A415E">
                  <w:pPr>
                    <w:pStyle w:val="1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推断资源量</w:t>
                  </w:r>
                </w:p>
              </w:tc>
              <w:tc>
                <w:tcPr>
                  <w:tcW w:w="669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7ACC549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u w:val="none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bidi="ar"/>
                    </w:rPr>
                    <w:t>27</w:t>
                  </w: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.0</w:t>
                  </w:r>
                </w:p>
              </w:tc>
              <w:tc>
                <w:tcPr>
                  <w:tcW w:w="418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0C0E3601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sz w:val="21"/>
                      <w:szCs w:val="21"/>
                      <w:u w:val="none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bidi="ar"/>
                    </w:rPr>
                    <w:t>2718</w:t>
                  </w:r>
                </w:p>
              </w:tc>
              <w:tc>
                <w:tcPr>
                  <w:tcW w:w="454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CC61153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sz w:val="21"/>
                      <w:szCs w:val="21"/>
                      <w:u w:val="none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bidi="ar"/>
                    </w:rPr>
                    <w:t>8552</w:t>
                  </w:r>
                </w:p>
              </w:tc>
              <w:tc>
                <w:tcPr>
                  <w:tcW w:w="502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5B97A4B4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sz w:val="21"/>
                      <w:szCs w:val="21"/>
                      <w:u w:val="none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bidi="ar"/>
                    </w:rPr>
                    <w:t>1.01</w:t>
                  </w:r>
                </w:p>
              </w:tc>
              <w:tc>
                <w:tcPr>
                  <w:tcW w:w="454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4290663E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sz w:val="21"/>
                      <w:szCs w:val="21"/>
                      <w:u w:val="none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bidi="ar"/>
                    </w:rPr>
                    <w:t>3.17</w:t>
                  </w:r>
                </w:p>
              </w:tc>
              <w:tc>
                <w:tcPr>
                  <w:tcW w:w="585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63E0A4CE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u w:val="none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bidi="ar"/>
                    </w:rPr>
                    <w:t>5503</w:t>
                  </w:r>
                </w:p>
              </w:tc>
              <w:tc>
                <w:tcPr>
                  <w:tcW w:w="558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0E92C85F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sz w:val="21"/>
                      <w:szCs w:val="21"/>
                      <w:u w:val="none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bidi="ar"/>
                    </w:rPr>
                    <w:t>20.38</w:t>
                  </w:r>
                </w:p>
              </w:tc>
            </w:tr>
            <w:tr w14:paraId="24A734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exact"/>
                <w:jc w:val="center"/>
              </w:trPr>
              <w:tc>
                <w:tcPr>
                  <w:tcW w:w="1356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1183FC2E">
                  <w:pPr>
                    <w:pStyle w:val="1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  <w:lang w:eastAsia="zh-CN"/>
                    </w:rPr>
                    <w:t>累</w:t>
                  </w: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计</w:t>
                  </w:r>
                </w:p>
              </w:tc>
              <w:tc>
                <w:tcPr>
                  <w:tcW w:w="669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51F6F813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u w:val="none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bidi="ar"/>
                    </w:rPr>
                    <w:t>36.3</w:t>
                  </w:r>
                </w:p>
              </w:tc>
              <w:tc>
                <w:tcPr>
                  <w:tcW w:w="418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4E777C3E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sz w:val="21"/>
                      <w:szCs w:val="21"/>
                      <w:u w:val="none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bidi="ar"/>
                    </w:rPr>
                    <w:t>5982</w:t>
                  </w:r>
                </w:p>
              </w:tc>
              <w:tc>
                <w:tcPr>
                  <w:tcW w:w="454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2B87AA5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sz w:val="21"/>
                      <w:szCs w:val="21"/>
                      <w:u w:val="none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bidi="ar"/>
                    </w:rPr>
                    <w:t>15310</w:t>
                  </w:r>
                </w:p>
              </w:tc>
              <w:tc>
                <w:tcPr>
                  <w:tcW w:w="502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46BA490F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sz w:val="21"/>
                      <w:szCs w:val="21"/>
                      <w:u w:val="none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bidi="ar"/>
                    </w:rPr>
                    <w:t>1.65</w:t>
                  </w:r>
                </w:p>
              </w:tc>
              <w:tc>
                <w:tcPr>
                  <w:tcW w:w="454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001C01C7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sz w:val="21"/>
                      <w:szCs w:val="21"/>
                      <w:u w:val="none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bidi="ar"/>
                    </w:rPr>
                    <w:t>4.22</w:t>
                  </w:r>
                </w:p>
              </w:tc>
              <w:tc>
                <w:tcPr>
                  <w:tcW w:w="585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2312F4D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u w:val="none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bidi="ar"/>
                    </w:rPr>
                    <w:t>7020</w:t>
                  </w:r>
                </w:p>
              </w:tc>
              <w:tc>
                <w:tcPr>
                  <w:tcW w:w="558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F3E340A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sz w:val="21"/>
                      <w:szCs w:val="21"/>
                      <w:u w:val="none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bidi="ar"/>
                    </w:rPr>
                    <w:t>19.34</w:t>
                  </w:r>
                </w:p>
              </w:tc>
            </w:tr>
            <w:tr w14:paraId="2F026C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exact"/>
                <w:jc w:val="center"/>
              </w:trPr>
              <w:tc>
                <w:tcPr>
                  <w:tcW w:w="1356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46869B28">
                  <w:pPr>
                    <w:pStyle w:val="1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1"/>
                      <w:szCs w:val="21"/>
                    </w:rPr>
                    <w:t>可信储量</w:t>
                  </w:r>
                </w:p>
              </w:tc>
              <w:tc>
                <w:tcPr>
                  <w:tcW w:w="669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28B54413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u w:val="none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bidi="ar"/>
                    </w:rPr>
                    <w:t>8.5</w:t>
                  </w:r>
                </w:p>
              </w:tc>
              <w:tc>
                <w:tcPr>
                  <w:tcW w:w="418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357C0103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u w:val="none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bidi="ar"/>
                    </w:rPr>
                    <w:t>2977</w:t>
                  </w:r>
                </w:p>
              </w:tc>
              <w:tc>
                <w:tcPr>
                  <w:tcW w:w="454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15BA4ADC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u w:val="none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bidi="ar"/>
                    </w:rPr>
                    <w:t>6163</w:t>
                  </w:r>
                </w:p>
              </w:tc>
              <w:tc>
                <w:tcPr>
                  <w:tcW w:w="502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4B22021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sz w:val="21"/>
                      <w:szCs w:val="21"/>
                      <w:u w:val="none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bidi="ar"/>
                    </w:rPr>
                    <w:t>3.51</w:t>
                  </w:r>
                </w:p>
              </w:tc>
              <w:tc>
                <w:tcPr>
                  <w:tcW w:w="454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49B935DB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sz w:val="21"/>
                      <w:szCs w:val="21"/>
                      <w:u w:val="none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bidi="ar"/>
                    </w:rPr>
                    <w:t>7.27</w:t>
                  </w:r>
                </w:p>
              </w:tc>
              <w:tc>
                <w:tcPr>
                  <w:tcW w:w="585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4BF62A1F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u w:val="none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bidi="ar"/>
                    </w:rPr>
                    <w:t>1384</w:t>
                  </w:r>
                </w:p>
              </w:tc>
              <w:tc>
                <w:tcPr>
                  <w:tcW w:w="558" w:type="pct"/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14:paraId="7843EE95">
                  <w:pPr>
                    <w:pStyle w:val="17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auto"/>
                      <w:sz w:val="21"/>
                      <w:szCs w:val="21"/>
                      <w:u w:val="none"/>
                      <w:lang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 w:val="0"/>
                      <w:color w:val="auto"/>
                      <w:kern w:val="0"/>
                      <w:sz w:val="21"/>
                      <w:szCs w:val="21"/>
                      <w:u w:val="none"/>
                      <w:lang w:bidi="ar"/>
                    </w:rPr>
                    <w:t>16.31</w:t>
                  </w:r>
                </w:p>
              </w:tc>
            </w:tr>
          </w:tbl>
          <w:p w14:paraId="44ED3B38">
            <w:pPr>
              <w:pStyle w:val="8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6230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6" w:hRule="atLeast"/>
          <w:jc w:val="center"/>
        </w:trPr>
        <w:tc>
          <w:tcPr>
            <w:tcW w:w="1616" w:type="dxa"/>
            <w:noWrap w:val="0"/>
            <w:vAlign w:val="center"/>
          </w:tcPr>
          <w:p w14:paraId="0407BE3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58" w:type="dxa"/>
            <w:noWrap w:val="0"/>
            <w:vAlign w:val="center"/>
          </w:tcPr>
          <w:p w14:paraId="6D46C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本报告的项目负责人为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张文卿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。最近一次评审备案报告为2010编制的《四川省马边县拟科角矿区磷矿、铅锌矿勘探报告》（川评审〔2010〕127号，川国土资储备字〔2010〕241号），在采矿权内，评审通过的资源量与最近一次报告对比，累计查明磷矿石资源量增加了216.5万吨，新增伴生氟（F）25.7万吨。主要原因为本次增加了控矿工程，估算范围面积增大及矿层厚度变化所致，上次报告未估算伴生氟资源量。</w:t>
            </w:r>
          </w:p>
          <w:p w14:paraId="2EB27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Cs w:val="32"/>
                <w:lang w:val="en-US" w:eastAsia="zh-CN"/>
              </w:rPr>
              <w:t>累计查明铅锌矿石资源量减少了7.3万吨，减少了金属量铅14257吨、锌17329吨，新增伴生银金属量7020kg。主要原因为本次采用论证确定的工业指标，按照Zn综合品位重新圈定矿体，其厚度、品位和资源量估算范围均发生变化所致，上次报告未估算伴生Ag资源量。</w:t>
            </w:r>
            <w:bookmarkStart w:id="0" w:name="_GoBack"/>
            <w:bookmarkEnd w:id="0"/>
          </w:p>
        </w:tc>
      </w:tr>
    </w:tbl>
    <w:p w14:paraId="4976E4E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D63990-CA82-4DD4-868F-26D510FD48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1D68629-78B6-4AEC-8AEE-93CEAEA54A08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7809FEF-312C-404E-8C27-64234A3EFA8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32BEE72-AA9B-474F-A8B0-F34262F23AD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3A57"/>
    <w:rsid w:val="013A0DB1"/>
    <w:rsid w:val="050D2A9B"/>
    <w:rsid w:val="088B6904"/>
    <w:rsid w:val="09383E5F"/>
    <w:rsid w:val="094E3039"/>
    <w:rsid w:val="0C902189"/>
    <w:rsid w:val="0CFF122E"/>
    <w:rsid w:val="0D0A13A6"/>
    <w:rsid w:val="0F35340A"/>
    <w:rsid w:val="13A075EE"/>
    <w:rsid w:val="17CE00F5"/>
    <w:rsid w:val="1DC638DE"/>
    <w:rsid w:val="3183186B"/>
    <w:rsid w:val="33A05985"/>
    <w:rsid w:val="33B349E2"/>
    <w:rsid w:val="37152977"/>
    <w:rsid w:val="38AA1DD4"/>
    <w:rsid w:val="43676DCE"/>
    <w:rsid w:val="44476729"/>
    <w:rsid w:val="48283C08"/>
    <w:rsid w:val="495A5150"/>
    <w:rsid w:val="4E2E48B5"/>
    <w:rsid w:val="511107EA"/>
    <w:rsid w:val="526F5E93"/>
    <w:rsid w:val="535350EA"/>
    <w:rsid w:val="55BF6F20"/>
    <w:rsid w:val="5B7E6A7C"/>
    <w:rsid w:val="5F090D52"/>
    <w:rsid w:val="6595307D"/>
    <w:rsid w:val="6BEB7217"/>
    <w:rsid w:val="71BC24ED"/>
    <w:rsid w:val="734E35CA"/>
    <w:rsid w:val="7D7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annotation text"/>
    <w:basedOn w:val="1"/>
    <w:semiHidden/>
    <w:qFormat/>
    <w:uiPriority w:val="0"/>
    <w:pPr>
      <w:widowControl/>
      <w:spacing w:line="300" w:lineRule="auto"/>
      <w:ind w:firstLine="200"/>
      <w:jc w:val="left"/>
    </w:pPr>
    <w:rPr>
      <w:rFonts w:ascii="Calibri" w:hAnsi="Calibri"/>
      <w:sz w:val="21"/>
      <w:szCs w:val="21"/>
    </w:rPr>
  </w:style>
  <w:style w:type="paragraph" w:styleId="4">
    <w:name w:val="Body Text Indent"/>
    <w:basedOn w:val="1"/>
    <w:next w:val="5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Plain Text"/>
    <w:basedOn w:val="1"/>
    <w:next w:val="2"/>
    <w:qFormat/>
    <w:uiPriority w:val="0"/>
    <w:rPr>
      <w:rFonts w:ascii="宋体" w:hAnsi="Courier New"/>
      <w:szCs w:val="20"/>
    </w:rPr>
  </w:style>
  <w:style w:type="paragraph" w:styleId="7">
    <w:name w:val="Body Text Indent 2"/>
    <w:basedOn w:val="8"/>
    <w:next w:val="8"/>
    <w:qFormat/>
    <w:uiPriority w:val="99"/>
    <w:pPr>
      <w:spacing w:line="480" w:lineRule="exact"/>
      <w:jc w:val="center"/>
    </w:pPr>
    <w:rPr>
      <w:rFonts w:ascii="新宋体" w:hAnsi="新宋体" w:eastAsia="新宋体"/>
      <w:b/>
      <w:bCs/>
      <w:color w:val="000000"/>
      <w:kern w:val="0"/>
      <w:szCs w:val="21"/>
    </w:rPr>
  </w:style>
  <w:style w:type="paragraph" w:styleId="8">
    <w:name w:val="Body Text First Indent 2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列出段落1"/>
    <w:basedOn w:val="1"/>
    <w:qFormat/>
    <w:uiPriority w:val="0"/>
    <w:pPr>
      <w:spacing w:line="240" w:lineRule="exact"/>
      <w:jc w:val="center"/>
    </w:pPr>
    <w:rPr>
      <w:rFonts w:ascii="Times New Roman" w:hAnsi="Times New Roman" w:eastAsia="宋体" w:cs="Times New Roman"/>
      <w:szCs w:val="21"/>
    </w:rPr>
  </w:style>
  <w:style w:type="paragraph" w:customStyle="1" w:styleId="13">
    <w:name w:val="列出段落2"/>
    <w:basedOn w:val="1"/>
    <w:qFormat/>
    <w:uiPriority w:val="0"/>
    <w:pPr>
      <w:spacing w:line="240" w:lineRule="exact"/>
      <w:jc w:val="center"/>
    </w:pPr>
    <w:rPr>
      <w:rFonts w:ascii="Times New Roman" w:hAnsi="Times New Roman" w:eastAsia="宋体" w:cs="Times New Roman"/>
      <w:szCs w:val="21"/>
    </w:rPr>
  </w:style>
  <w:style w:type="paragraph" w:customStyle="1" w:styleId="14">
    <w:name w:val="表格文字"/>
    <w:basedOn w:val="1"/>
    <w:qFormat/>
    <w:uiPriority w:val="0"/>
    <w:pPr>
      <w:widowControl/>
      <w:spacing w:line="240" w:lineRule="auto"/>
      <w:ind w:firstLine="0" w:firstLineChars="0"/>
      <w:jc w:val="center"/>
    </w:pPr>
    <w:rPr>
      <w:rFonts w:hint="eastAsia" w:ascii="Times New Roman" w:hAnsi="Times New Roman" w:eastAsia="仿宋_GB2312" w:cs="宋体"/>
      <w:color w:val="000000"/>
      <w:kern w:val="0"/>
      <w:sz w:val="24"/>
      <w:szCs w:val="21"/>
    </w:rPr>
  </w:style>
  <w:style w:type="paragraph" w:customStyle="1" w:styleId="15">
    <w:name w:val="表图"/>
    <w:basedOn w:val="1"/>
    <w:next w:val="1"/>
    <w:qFormat/>
    <w:uiPriority w:val="0"/>
    <w:pPr>
      <w:spacing w:line="240" w:lineRule="auto"/>
      <w:ind w:firstLine="0" w:firstLineChars="0"/>
      <w:jc w:val="center"/>
    </w:pPr>
    <w:rPr>
      <w:sz w:val="24"/>
    </w:rPr>
  </w:style>
  <w:style w:type="character" w:customStyle="1" w:styleId="16">
    <w:name w:val="font11"/>
    <w:basedOn w:val="11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paragraph" w:styleId="17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18">
    <w:name w:val="表格内容"/>
    <w:basedOn w:val="1"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rFonts w:eastAsia="宋体"/>
      <w:kern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887</Words>
  <Characters>1300</Characters>
  <Lines>0</Lines>
  <Paragraphs>0</Paragraphs>
  <TotalTime>0</TotalTime>
  <ScaleCrop>false</ScaleCrop>
  <LinksUpToDate>false</LinksUpToDate>
  <CharactersWithSpaces>1311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2025-09-26T00:36:00Z</dcterms:created>
  <dc:creator>袁珊</dc:creator>
  <cp:lastModifiedBy>李龙</cp:lastModifiedBy>
  <dcterms:modified xsi:type="dcterms:W3CDTF">2026-01-13T10:27:07Z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A0D8E5B4EEC74DE889494641479A6C8F_13</vt:lpwstr>
  </property>
</Properties>
</file>