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13" w:rightChars="-149"/>
        <w:jc w:val="center"/>
        <w:textAlignment w:val="auto"/>
        <w:outlineLvl w:val="0"/>
        <w:rPr>
          <w:sz w:val="2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《四川省达州市达川区桐子湾井田茶园煤矿资源储量核实报告》矿产资源储量评审备案公示信息表</w:t>
      </w:r>
    </w:p>
    <w:tbl>
      <w:tblPr>
        <w:tblStyle w:val="7"/>
        <w:tblW w:w="9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7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四川达县茶园煤电有限公司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报告名称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《四川省达州市达川区桐子湾井田茶园煤矿资源储量核实报告》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报告编制单位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  <w:t>四川省地质矿产（集团）有限公司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主要编写人员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  <w:t>唐桢俊  程 军   苗 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矿业权证号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C5100002010111120083274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矿业权人名称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  <w:t>四川达县茶园煤电有限公司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评审机构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四川省矿产资源储量评审中心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评审专家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冉孟云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  赖贤友   张金元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本次采用工业指标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/工程压覆影响范围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本次报告资源储量估算采用工业指标为：最小可采厚度 0.30m，最高灰分（Ad）40%，最高硫分（St，d）3%。与2009年核实报告的一致。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评审备案目的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资源量发生重大变化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评审备案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评审备案资源储量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z w:val="21"/>
                <w:szCs w:val="21"/>
                <w:lang w:eastAsia="zh-CN"/>
              </w:rPr>
              <w:t>现采矿权平面内标高内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z w:val="21"/>
                <w:szCs w:val="21"/>
              </w:rPr>
              <w:t>评审通过的资源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z w:val="21"/>
                <w:szCs w:val="21"/>
                <w:lang w:val="en-US" w:eastAsia="zh-CN"/>
              </w:rPr>
              <w:t>储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z w:val="21"/>
                <w:szCs w:val="21"/>
              </w:rPr>
              <w:t>量见下表。</w:t>
            </w:r>
          </w:p>
          <w:tbl>
            <w:tblPr>
              <w:tblStyle w:val="8"/>
              <w:tblW w:w="4998" w:type="pct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71"/>
              <w:gridCol w:w="1172"/>
              <w:gridCol w:w="1235"/>
              <w:gridCol w:w="1173"/>
              <w:gridCol w:w="741"/>
              <w:gridCol w:w="984"/>
              <w:gridCol w:w="97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9" w:hRule="atLeast"/>
                <w:jc w:val="center"/>
              </w:trPr>
              <w:tc>
                <w:tcPr>
                  <w:tcW w:w="902" w:type="pct"/>
                  <w:vMerge w:val="restart"/>
                  <w:vAlign w:val="center"/>
                </w:tcPr>
                <w:p>
                  <w:pPr>
                    <w:pStyle w:val="4"/>
                    <w:shd w:val="clear" w:color="auto" w:fill="FFFFFF"/>
                    <w:adjustRightInd w:val="0"/>
                    <w:snapToGrid w:val="0"/>
                    <w:spacing w:line="320" w:lineRule="exact"/>
                    <w:jc w:val="center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/>
                    </w:rPr>
                    <w:t>项    目</w:t>
                  </w:r>
                </w:p>
              </w:tc>
              <w:tc>
                <w:tcPr>
                  <w:tcW w:w="2803" w:type="pct"/>
                  <w:gridSpan w:val="4"/>
                  <w:vAlign w:val="center"/>
                </w:tcPr>
                <w:p>
                  <w:pPr>
                    <w:pStyle w:val="4"/>
                    <w:shd w:val="clear" w:color="auto" w:fill="FFFFFF"/>
                    <w:adjustRightInd w:val="0"/>
                    <w:snapToGrid w:val="0"/>
                    <w:spacing w:line="320" w:lineRule="exact"/>
                    <w:jc w:val="center"/>
                    <w:rPr>
                      <w:rFonts w:hint="default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/>
                    </w:rPr>
                    <w:t>资源量</w:t>
                  </w: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</w:rPr>
                    <w:t>（</w:t>
                  </w: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sz w:val="21"/>
                      <w:szCs w:val="21"/>
                    </w:rPr>
                    <w:t>万吨</w:t>
                  </w: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1294" w:type="pct"/>
                  <w:gridSpan w:val="2"/>
                  <w:vAlign w:val="center"/>
                </w:tcPr>
                <w:p>
                  <w:pPr>
                    <w:pStyle w:val="4"/>
                    <w:shd w:val="clear" w:color="auto" w:fill="FFFFFF"/>
                    <w:adjustRightInd w:val="0"/>
                    <w:snapToGrid w:val="0"/>
                    <w:spacing w:line="320" w:lineRule="exact"/>
                    <w:jc w:val="center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/>
                    </w:rPr>
                    <w:t>储量（万吨）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9" w:hRule="atLeast"/>
                <w:jc w:val="center"/>
              </w:trPr>
              <w:tc>
                <w:tcPr>
                  <w:tcW w:w="902" w:type="pct"/>
                  <w:vMerge w:val="continue"/>
                  <w:vAlign w:val="center"/>
                </w:tcPr>
                <w:p>
                  <w:pPr>
                    <w:pStyle w:val="4"/>
                    <w:shd w:val="clear" w:color="auto" w:fill="FFFFFF"/>
                    <w:adjustRightInd w:val="0"/>
                    <w:snapToGrid w:val="0"/>
                    <w:spacing w:line="320" w:lineRule="exact"/>
                    <w:jc w:val="center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</w:rPr>
                  </w:pPr>
                </w:p>
              </w:tc>
              <w:tc>
                <w:tcPr>
                  <w:tcW w:w="772" w:type="pct"/>
                  <w:vAlign w:val="center"/>
                </w:tcPr>
                <w:p>
                  <w:pPr>
                    <w:pStyle w:val="4"/>
                    <w:shd w:val="clear" w:color="auto" w:fill="FFFFFF"/>
                    <w:adjustRightInd w:val="0"/>
                    <w:snapToGrid w:val="0"/>
                    <w:spacing w:line="320" w:lineRule="exact"/>
                    <w:jc w:val="center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</w:rPr>
                    <w:t>探明资源量</w:t>
                  </w:r>
                </w:p>
              </w:tc>
              <w:tc>
                <w:tcPr>
                  <w:tcW w:w="813" w:type="pct"/>
                  <w:vAlign w:val="center"/>
                </w:tcPr>
                <w:p>
                  <w:pPr>
                    <w:pStyle w:val="4"/>
                    <w:shd w:val="clear" w:color="auto" w:fill="FFFFFF"/>
                    <w:adjustRightInd w:val="0"/>
                    <w:snapToGrid w:val="0"/>
                    <w:spacing w:line="320" w:lineRule="exact"/>
                    <w:jc w:val="center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</w:rPr>
                    <w:t>控制资源量</w:t>
                  </w:r>
                </w:p>
              </w:tc>
              <w:tc>
                <w:tcPr>
                  <w:tcW w:w="773" w:type="pct"/>
                  <w:vAlign w:val="center"/>
                </w:tcPr>
                <w:p>
                  <w:pPr>
                    <w:pStyle w:val="4"/>
                    <w:shd w:val="clear" w:color="auto" w:fill="FFFFFF"/>
                    <w:adjustRightInd w:val="0"/>
                    <w:snapToGrid w:val="0"/>
                    <w:spacing w:line="320" w:lineRule="exact"/>
                    <w:jc w:val="center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</w:rPr>
                    <w:t>推断资源量</w:t>
                  </w:r>
                </w:p>
              </w:tc>
              <w:tc>
                <w:tcPr>
                  <w:tcW w:w="444" w:type="pct"/>
                  <w:vAlign w:val="center"/>
                </w:tcPr>
                <w:p>
                  <w:pPr>
                    <w:pStyle w:val="4"/>
                    <w:shd w:val="clear" w:color="auto" w:fill="FFFFFF"/>
                    <w:adjustRightInd w:val="0"/>
                    <w:snapToGrid w:val="0"/>
                    <w:spacing w:line="320" w:lineRule="exact"/>
                    <w:jc w:val="center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</w:rPr>
                    <w:t>小计</w:t>
                  </w:r>
                </w:p>
              </w:tc>
              <w:tc>
                <w:tcPr>
                  <w:tcW w:w="649" w:type="pct"/>
                  <w:vAlign w:val="center"/>
                </w:tcPr>
                <w:p>
                  <w:pPr>
                    <w:pStyle w:val="4"/>
                    <w:shd w:val="clear" w:color="auto" w:fill="FFFFFF"/>
                    <w:adjustRightInd w:val="0"/>
                    <w:snapToGrid w:val="0"/>
                    <w:spacing w:line="320" w:lineRule="exact"/>
                    <w:jc w:val="center"/>
                    <w:rPr>
                      <w:rFonts w:hint="default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/>
                    </w:rPr>
                    <w:t>证实储量</w:t>
                  </w:r>
                </w:p>
              </w:tc>
              <w:tc>
                <w:tcPr>
                  <w:tcW w:w="644" w:type="pct"/>
                  <w:vAlign w:val="center"/>
                </w:tcPr>
                <w:p>
                  <w:pPr>
                    <w:pStyle w:val="4"/>
                    <w:shd w:val="clear" w:color="auto" w:fill="FFFFFF"/>
                    <w:adjustRightInd w:val="0"/>
                    <w:snapToGrid w:val="0"/>
                    <w:spacing w:line="320" w:lineRule="exact"/>
                    <w:jc w:val="center"/>
                    <w:rPr>
                      <w:rFonts w:hint="default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/>
                    </w:rPr>
                    <w:t>可信储量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9" w:hRule="atLeast"/>
                <w:jc w:val="center"/>
              </w:trPr>
              <w:tc>
                <w:tcPr>
                  <w:tcW w:w="902" w:type="pct"/>
                  <w:vAlign w:val="center"/>
                </w:tcPr>
                <w:p>
                  <w:pPr>
                    <w:pStyle w:val="4"/>
                    <w:shd w:val="clear" w:color="auto" w:fill="FFFFFF"/>
                    <w:adjustRightInd w:val="0"/>
                    <w:snapToGrid w:val="0"/>
                    <w:spacing w:line="320" w:lineRule="exact"/>
                    <w:jc w:val="center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</w:rPr>
                    <w:t>保有资源</w:t>
                  </w: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/>
                    </w:rPr>
                    <w:t>储</w:t>
                  </w: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</w:rPr>
                    <w:t>量</w:t>
                  </w:r>
                </w:p>
              </w:tc>
              <w:tc>
                <w:tcPr>
                  <w:tcW w:w="772" w:type="pct"/>
                  <w:vAlign w:val="center"/>
                </w:tcPr>
                <w:p>
                  <w:pPr>
                    <w:pStyle w:val="4"/>
                    <w:shd w:val="clear" w:color="auto" w:fill="FFFFFF"/>
                    <w:adjustRightInd w:val="0"/>
                    <w:snapToGrid w:val="0"/>
                    <w:spacing w:line="320" w:lineRule="exact"/>
                    <w:jc w:val="center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</w:rPr>
                    <w:t>/</w:t>
                  </w:r>
                </w:p>
              </w:tc>
              <w:tc>
                <w:tcPr>
                  <w:tcW w:w="813" w:type="pct"/>
                  <w:vAlign w:val="center"/>
                </w:tcPr>
                <w:p>
                  <w:pPr>
                    <w:pStyle w:val="4"/>
                    <w:shd w:val="clear" w:color="auto" w:fill="FFFFFF"/>
                    <w:adjustRightInd w:val="0"/>
                    <w:snapToGrid w:val="0"/>
                    <w:spacing w:line="320" w:lineRule="exact"/>
                    <w:jc w:val="center"/>
                    <w:rPr>
                      <w:rFonts w:hint="default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/>
                    </w:rPr>
                    <w:t>177.8</w:t>
                  </w:r>
                </w:p>
              </w:tc>
              <w:tc>
                <w:tcPr>
                  <w:tcW w:w="773" w:type="pct"/>
                  <w:vAlign w:val="center"/>
                </w:tcPr>
                <w:p>
                  <w:pPr>
                    <w:pStyle w:val="4"/>
                    <w:shd w:val="clear" w:color="auto" w:fill="FFFFFF"/>
                    <w:adjustRightInd w:val="0"/>
                    <w:snapToGrid w:val="0"/>
                    <w:spacing w:line="320" w:lineRule="exact"/>
                    <w:jc w:val="center"/>
                    <w:rPr>
                      <w:rFonts w:hint="default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/>
                    </w:rPr>
                    <w:t>142.4</w:t>
                  </w:r>
                </w:p>
              </w:tc>
              <w:tc>
                <w:tcPr>
                  <w:tcW w:w="444" w:type="pct"/>
                  <w:vAlign w:val="center"/>
                </w:tcPr>
                <w:p>
                  <w:pPr>
                    <w:pStyle w:val="4"/>
                    <w:shd w:val="clear" w:color="auto" w:fill="FFFFFF"/>
                    <w:adjustRightInd w:val="0"/>
                    <w:snapToGrid w:val="0"/>
                    <w:spacing w:line="320" w:lineRule="exact"/>
                    <w:jc w:val="center"/>
                    <w:rPr>
                      <w:rFonts w:hint="default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/>
                    </w:rPr>
                    <w:t>320.2</w:t>
                  </w:r>
                </w:p>
              </w:tc>
              <w:tc>
                <w:tcPr>
                  <w:tcW w:w="649" w:type="pct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仿宋" w:hAnsi="仿宋" w:eastAsia="仿宋" w:cs="仿宋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644" w:type="pct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仿宋" w:hAnsi="仿宋" w:eastAsia="仿宋" w:cs="仿宋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  <w:t>119.7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9" w:hRule="atLeast"/>
                <w:jc w:val="center"/>
              </w:trPr>
              <w:tc>
                <w:tcPr>
                  <w:tcW w:w="902" w:type="pct"/>
                  <w:vAlign w:val="center"/>
                </w:tcPr>
                <w:p>
                  <w:pPr>
                    <w:pStyle w:val="4"/>
                    <w:shd w:val="clear" w:color="auto" w:fill="FFFFFF"/>
                    <w:adjustRightInd w:val="0"/>
                    <w:snapToGrid w:val="0"/>
                    <w:spacing w:line="320" w:lineRule="exact"/>
                    <w:jc w:val="center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</w:rPr>
                    <w:t>动用资源</w:t>
                  </w: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/>
                    </w:rPr>
                    <w:t>储</w:t>
                  </w: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</w:rPr>
                    <w:t>量</w:t>
                  </w:r>
                </w:p>
              </w:tc>
              <w:tc>
                <w:tcPr>
                  <w:tcW w:w="772" w:type="pct"/>
                  <w:vAlign w:val="center"/>
                </w:tcPr>
                <w:p>
                  <w:pPr>
                    <w:pStyle w:val="4"/>
                    <w:shd w:val="clear" w:color="auto" w:fill="FFFFFF"/>
                    <w:adjustRightInd w:val="0"/>
                    <w:snapToGrid w:val="0"/>
                    <w:spacing w:line="320" w:lineRule="exact"/>
                    <w:jc w:val="center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</w:rPr>
                    <w:t>/</w:t>
                  </w:r>
                </w:p>
              </w:tc>
              <w:tc>
                <w:tcPr>
                  <w:tcW w:w="813" w:type="pct"/>
                  <w:vAlign w:val="center"/>
                </w:tcPr>
                <w:p>
                  <w:pPr>
                    <w:pStyle w:val="4"/>
                    <w:shd w:val="clear" w:color="auto" w:fill="FFFFFF"/>
                    <w:adjustRightInd w:val="0"/>
                    <w:snapToGrid w:val="0"/>
                    <w:spacing w:line="320" w:lineRule="exact"/>
                    <w:jc w:val="center"/>
                    <w:rPr>
                      <w:rFonts w:hint="default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/>
                    </w:rPr>
                    <w:t>274.7</w:t>
                  </w:r>
                </w:p>
              </w:tc>
              <w:tc>
                <w:tcPr>
                  <w:tcW w:w="773" w:type="pct"/>
                  <w:vAlign w:val="center"/>
                </w:tcPr>
                <w:p>
                  <w:pPr>
                    <w:pStyle w:val="4"/>
                    <w:shd w:val="clear" w:color="auto" w:fill="FFFFFF"/>
                    <w:adjustRightInd w:val="0"/>
                    <w:snapToGrid w:val="0"/>
                    <w:spacing w:line="320" w:lineRule="exact"/>
                    <w:jc w:val="center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</w:rPr>
                    <w:t>/</w:t>
                  </w:r>
                </w:p>
              </w:tc>
              <w:tc>
                <w:tcPr>
                  <w:tcW w:w="444" w:type="pct"/>
                  <w:vAlign w:val="center"/>
                </w:tcPr>
                <w:p>
                  <w:pPr>
                    <w:pStyle w:val="4"/>
                    <w:shd w:val="clear" w:color="auto" w:fill="FFFFFF"/>
                    <w:adjustRightInd w:val="0"/>
                    <w:snapToGrid w:val="0"/>
                    <w:spacing w:line="320" w:lineRule="exact"/>
                    <w:jc w:val="center"/>
                    <w:rPr>
                      <w:rFonts w:hint="default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/>
                    </w:rPr>
                    <w:t>274.7</w:t>
                  </w:r>
                </w:p>
              </w:tc>
              <w:tc>
                <w:tcPr>
                  <w:tcW w:w="649" w:type="pct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仿宋" w:hAnsi="仿宋" w:eastAsia="仿宋" w:cs="仿宋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644" w:type="pct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仿宋" w:hAnsi="仿宋" w:eastAsia="仿宋" w:cs="仿宋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  <w:t>184.9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902" w:type="pct"/>
                  <w:vAlign w:val="center"/>
                </w:tcPr>
                <w:p>
                  <w:pPr>
                    <w:pStyle w:val="4"/>
                    <w:shd w:val="clear" w:color="auto" w:fill="FFFFFF"/>
                    <w:adjustRightInd w:val="0"/>
                    <w:snapToGrid w:val="0"/>
                    <w:spacing w:line="320" w:lineRule="exact"/>
                    <w:jc w:val="center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</w:rPr>
                    <w:t>查明资源</w:t>
                  </w: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/>
                    </w:rPr>
                    <w:t>储</w:t>
                  </w: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</w:rPr>
                    <w:t>量</w:t>
                  </w:r>
                </w:p>
              </w:tc>
              <w:tc>
                <w:tcPr>
                  <w:tcW w:w="772" w:type="pct"/>
                  <w:vAlign w:val="center"/>
                </w:tcPr>
                <w:p>
                  <w:pPr>
                    <w:pStyle w:val="4"/>
                    <w:shd w:val="clear" w:color="auto" w:fill="FFFFFF"/>
                    <w:adjustRightInd w:val="0"/>
                    <w:snapToGrid w:val="0"/>
                    <w:spacing w:line="320" w:lineRule="exact"/>
                    <w:jc w:val="center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</w:rPr>
                    <w:t>/</w:t>
                  </w:r>
                </w:p>
              </w:tc>
              <w:tc>
                <w:tcPr>
                  <w:tcW w:w="813" w:type="pct"/>
                  <w:vAlign w:val="center"/>
                </w:tcPr>
                <w:p>
                  <w:pPr>
                    <w:pStyle w:val="4"/>
                    <w:shd w:val="clear" w:color="auto" w:fill="FFFFFF"/>
                    <w:adjustRightInd w:val="0"/>
                    <w:snapToGrid w:val="0"/>
                    <w:spacing w:line="320" w:lineRule="exact"/>
                    <w:jc w:val="center"/>
                    <w:rPr>
                      <w:rFonts w:hint="default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/>
                    </w:rPr>
                    <w:t>452.5</w:t>
                  </w:r>
                </w:p>
              </w:tc>
              <w:tc>
                <w:tcPr>
                  <w:tcW w:w="773" w:type="pct"/>
                  <w:vAlign w:val="center"/>
                </w:tcPr>
                <w:p>
                  <w:pPr>
                    <w:pStyle w:val="4"/>
                    <w:shd w:val="clear" w:color="auto" w:fill="FFFFFF"/>
                    <w:adjustRightInd w:val="0"/>
                    <w:snapToGrid w:val="0"/>
                    <w:spacing w:line="320" w:lineRule="exact"/>
                    <w:jc w:val="center"/>
                    <w:rPr>
                      <w:rFonts w:hint="default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/>
                    </w:rPr>
                    <w:t>142.4</w:t>
                  </w:r>
                </w:p>
              </w:tc>
              <w:tc>
                <w:tcPr>
                  <w:tcW w:w="444" w:type="pct"/>
                  <w:vAlign w:val="center"/>
                </w:tcPr>
                <w:p>
                  <w:pPr>
                    <w:pStyle w:val="4"/>
                    <w:shd w:val="clear" w:color="auto" w:fill="FFFFFF"/>
                    <w:adjustRightInd w:val="0"/>
                    <w:snapToGrid w:val="0"/>
                    <w:spacing w:line="320" w:lineRule="exact"/>
                    <w:jc w:val="center"/>
                    <w:rPr>
                      <w:rFonts w:hint="default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21"/>
                      <w:szCs w:val="21"/>
                      <w:lang w:val="en-US" w:eastAsia="zh-CN"/>
                    </w:rPr>
                    <w:t>594.9</w:t>
                  </w:r>
                </w:p>
              </w:tc>
              <w:tc>
                <w:tcPr>
                  <w:tcW w:w="649" w:type="pct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仿宋" w:hAnsi="仿宋" w:eastAsia="仿宋" w:cs="仿宋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644" w:type="pct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仿宋" w:hAnsi="仿宋" w:eastAsia="仿宋" w:cs="仿宋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  <w:t>304.6</w:t>
                  </w:r>
                </w:p>
              </w:tc>
            </w:tr>
          </w:tbl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bidi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sz w:val="24"/>
                <w:szCs w:val="24"/>
                <w:lang w:val="en-US" w:eastAsia="zh-CN"/>
              </w:rPr>
              <w:t>另外，根据采矿权内的工程控制，在现采矿权平面内标高外（±0m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sz w:val="24"/>
                <w:szCs w:val="24"/>
              </w:rPr>
              <w:t>～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sz w:val="24"/>
                <w:szCs w:val="24"/>
                <w:lang w:val="en-US" w:eastAsia="zh-CN"/>
              </w:rPr>
              <w:t>-100m标高）还估算了保有资源量47.6万吨（其中，控制资源量1.1万吨、推断资源量46.5万吨）。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788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55797"/>
    <w:rsid w:val="01242CC7"/>
    <w:rsid w:val="052C6F98"/>
    <w:rsid w:val="08E25683"/>
    <w:rsid w:val="09952026"/>
    <w:rsid w:val="0B0C5C37"/>
    <w:rsid w:val="10736DF9"/>
    <w:rsid w:val="12C34231"/>
    <w:rsid w:val="17FB6203"/>
    <w:rsid w:val="198336DF"/>
    <w:rsid w:val="1B8732E9"/>
    <w:rsid w:val="1D467FFF"/>
    <w:rsid w:val="2CD5384D"/>
    <w:rsid w:val="2E747222"/>
    <w:rsid w:val="308402F0"/>
    <w:rsid w:val="310A06FD"/>
    <w:rsid w:val="327A3119"/>
    <w:rsid w:val="32917387"/>
    <w:rsid w:val="3375D5DD"/>
    <w:rsid w:val="36172D8A"/>
    <w:rsid w:val="3A2F06C0"/>
    <w:rsid w:val="3AA93E77"/>
    <w:rsid w:val="3C07147C"/>
    <w:rsid w:val="3E13386B"/>
    <w:rsid w:val="3FA4458D"/>
    <w:rsid w:val="41410ACB"/>
    <w:rsid w:val="42531B7C"/>
    <w:rsid w:val="429304E7"/>
    <w:rsid w:val="437E6621"/>
    <w:rsid w:val="462F5954"/>
    <w:rsid w:val="48C77C26"/>
    <w:rsid w:val="49991828"/>
    <w:rsid w:val="4C142777"/>
    <w:rsid w:val="4D970B37"/>
    <w:rsid w:val="4F912937"/>
    <w:rsid w:val="4FEA41EF"/>
    <w:rsid w:val="50573702"/>
    <w:rsid w:val="51156C2C"/>
    <w:rsid w:val="53F430D0"/>
    <w:rsid w:val="5483718F"/>
    <w:rsid w:val="55FE59C1"/>
    <w:rsid w:val="56680AAE"/>
    <w:rsid w:val="58D24D40"/>
    <w:rsid w:val="59770E83"/>
    <w:rsid w:val="5B6106CD"/>
    <w:rsid w:val="5B8C4FBE"/>
    <w:rsid w:val="5E200B57"/>
    <w:rsid w:val="62E60A5A"/>
    <w:rsid w:val="62FA7748"/>
    <w:rsid w:val="655667A0"/>
    <w:rsid w:val="67AD6EC0"/>
    <w:rsid w:val="67F76100"/>
    <w:rsid w:val="67FA5203"/>
    <w:rsid w:val="69C76671"/>
    <w:rsid w:val="6E1626E6"/>
    <w:rsid w:val="70555797"/>
    <w:rsid w:val="70897467"/>
    <w:rsid w:val="72730010"/>
    <w:rsid w:val="73AF3A03"/>
    <w:rsid w:val="743E4454"/>
    <w:rsid w:val="75F21F62"/>
    <w:rsid w:val="76604EA1"/>
    <w:rsid w:val="7C1975BB"/>
    <w:rsid w:val="7EBE43BD"/>
    <w:rsid w:val="BDEE0C0D"/>
    <w:rsid w:val="BFF5E490"/>
    <w:rsid w:val="C69F8F9B"/>
    <w:rsid w:val="FF7AF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  <w:style w:type="paragraph" w:styleId="3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4">
    <w:name w:val="Document Map"/>
    <w:basedOn w:val="1"/>
    <w:qFormat/>
    <w:uiPriority w:val="0"/>
    <w:rPr>
      <w:rFonts w:ascii="宋体"/>
      <w:sz w:val="18"/>
      <w:szCs w:val="18"/>
    </w:rPr>
  </w:style>
  <w:style w:type="paragraph" w:styleId="5">
    <w:name w:val="Body Text"/>
    <w:basedOn w:val="1"/>
    <w:unhideWhenUsed/>
    <w:qFormat/>
    <w:uiPriority w:val="0"/>
    <w:pPr>
      <w:spacing w:after="120" w:line="360" w:lineRule="auto"/>
    </w:pPr>
    <w:rPr>
      <w:rFonts w:ascii="宋体" w:hAnsi="Times New Roman"/>
      <w:sz w:val="24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正文文本首行缩进 2"/>
    <w:basedOn w:val="3"/>
    <w:qFormat/>
    <w:uiPriority w:val="99"/>
    <w:pPr>
      <w:ind w:firstLine="420" w:firstLineChars="200"/>
    </w:pPr>
  </w:style>
  <w:style w:type="character" w:customStyle="1" w:styleId="11">
    <w:name w:val="fontstyle01"/>
    <w:qFormat/>
    <w:uiPriority w:val="0"/>
    <w:rPr>
      <w:rFonts w:hint="eastAsia" w:ascii="仿宋_GB2312" w:eastAsia="仿宋_GB2312"/>
      <w:color w:val="000000"/>
      <w:sz w:val="24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2022-01-19T01:14:00Z</dcterms:created>
  <dc:creator>雁过留声</dc:creator>
  <cp:lastModifiedBy>洋杨阳</cp:lastModifiedBy>
  <cp:lastPrinted>2022-03-17T16:27:00Z</cp:lastPrinted>
  <dcterms:modified xsi:type="dcterms:W3CDTF">2022-10-31T08:44:40Z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