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sz w:val="20"/>
          <w:szCs w:val="21"/>
        </w:rPr>
      </w:pPr>
      <w:r>
        <w:rPr>
          <w:rFonts w:hint="eastAsia" w:ascii="方正小标宋简体" w:hAnsi="方正小标宋简体" w:eastAsia="方正小标宋简体" w:cs="方正小标宋简体"/>
          <w:color w:val="000000"/>
          <w:sz w:val="32"/>
          <w:szCs w:val="32"/>
        </w:rPr>
        <w:t>《凉山州越西尔曲合普风电项目压覆已查明重要矿产资源调查评估报告》矿产资源储量评审备案公示信息表</w:t>
      </w:r>
    </w:p>
    <w:tbl>
      <w:tblPr>
        <w:tblStyle w:val="6"/>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7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申请人</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华润风电（越西）有限公司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报告名称</w:t>
            </w:r>
          </w:p>
        </w:tc>
        <w:tc>
          <w:tcPr>
            <w:tcW w:w="7882" w:type="dxa"/>
            <w:noWrap w:val="0"/>
            <w:vAlign w:val="center"/>
          </w:tcPr>
          <w:p>
            <w:pPr>
              <w:pStyle w:val="5"/>
              <w:keepNext w:val="0"/>
              <w:keepLines w:val="0"/>
              <w:widowControl/>
              <w:suppressLineNumbers w:val="0"/>
              <w:spacing w:before="0" w:beforeAutospacing="0" w:after="0" w:afterAutospacing="0" w:line="330" w:lineRule="atLeast"/>
              <w:ind w:left="0" w:right="0" w:firstLine="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《凉山州越西尔曲合普风电项目压覆已查明重要矿产资源调查评估报告》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报告编制单位</w:t>
            </w:r>
          </w:p>
        </w:tc>
        <w:tc>
          <w:tcPr>
            <w:tcW w:w="7882"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四川省地质矿产勘查开发局攀西地质队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主要编写人员</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000000"/>
                <w:kern w:val="2"/>
                <w:sz w:val="21"/>
                <w:szCs w:val="21"/>
                <w:lang w:val="en-US" w:eastAsia="zh-CN" w:bidi="ar-SA"/>
              </w:rPr>
            </w:pPr>
            <w:r>
              <w:rPr>
                <w:rFonts w:hint="default" w:ascii="仿宋_GB2312" w:hAnsi="仿宋_GB2312" w:eastAsia="仿宋_GB2312" w:cs="仿宋_GB2312"/>
                <w:color w:val="000000"/>
                <w:kern w:val="2"/>
                <w:sz w:val="21"/>
                <w:szCs w:val="21"/>
                <w:lang w:val="en-US" w:eastAsia="zh-CN" w:bidi="ar-SA"/>
              </w:rPr>
              <w:t>王婷</w:t>
            </w:r>
            <w:r>
              <w:rPr>
                <w:rFonts w:hint="eastAsia" w:ascii="仿宋_GB2312" w:hAnsi="仿宋_GB2312" w:eastAsia="仿宋_GB2312" w:cs="仿宋_GB2312"/>
                <w:color w:val="000000"/>
                <w:kern w:val="2"/>
                <w:sz w:val="21"/>
                <w:szCs w:val="21"/>
                <w:lang w:val="en-US" w:eastAsia="zh-CN" w:bidi="ar-SA"/>
              </w:rPr>
              <w:t>、王梦潇、刘明全、文登奎、董斌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矿业权证号</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矿业权人名称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评审机构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评审专家</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000000"/>
                <w:sz w:val="21"/>
                <w:szCs w:val="21"/>
                <w:lang w:val="en-US" w:eastAsia="zh-CN"/>
              </w:rPr>
            </w:pPr>
            <w:r>
              <w:rPr>
                <w:rFonts w:hint="default" w:ascii="仿宋_GB2312" w:hAnsi="仿宋_GB2312" w:eastAsia="仿宋_GB2312" w:cs="仿宋_GB2312"/>
                <w:color w:val="000000"/>
                <w:sz w:val="21"/>
                <w:szCs w:val="21"/>
                <w:lang w:val="en-US" w:eastAsia="zh-CN"/>
              </w:rPr>
              <w:t>赖贤友</w:t>
            </w:r>
            <w:r>
              <w:rPr>
                <w:rFonts w:hint="eastAsia" w:ascii="仿宋_GB2312" w:hAnsi="仿宋_GB2312" w:eastAsia="仿宋_GB2312" w:cs="仿宋_GB2312"/>
                <w:color w:val="000000"/>
                <w:sz w:val="21"/>
                <w:szCs w:val="21"/>
                <w:lang w:val="en-US" w:eastAsia="zh-CN"/>
              </w:rPr>
              <w:t>、蒋先忠、秦岩宾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本次采用工业指标</w:t>
            </w:r>
            <w:r>
              <w:rPr>
                <w:rFonts w:hint="eastAsia" w:ascii="仿宋_GB2312" w:hAnsi="仿宋_GB2312" w:eastAsia="仿宋_GB2312" w:cs="仿宋_GB2312"/>
                <w:color w:val="000000"/>
                <w:sz w:val="21"/>
                <w:szCs w:val="21"/>
                <w:lang w:val="en-US" w:eastAsia="zh-CN"/>
              </w:rPr>
              <w:t>/工程压覆影响范围</w:t>
            </w:r>
          </w:p>
        </w:tc>
        <w:tc>
          <w:tcPr>
            <w:tcW w:w="7882" w:type="dxa"/>
            <w:noWrap w:val="0"/>
            <w:vAlign w:val="center"/>
          </w:tcPr>
          <w:p>
            <w:pPr>
              <w:keepNext w:val="0"/>
              <w:keepLines w:val="0"/>
              <w:suppressLineNumbers w:val="0"/>
              <w:spacing w:before="0" w:beforeAutospacing="0" w:after="0" w:afterAutospacing="0" w:line="240" w:lineRule="auto"/>
              <w:ind w:left="0" w:right="0" w:firstLine="420" w:firstLineChars="20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平面影响范围：征地范围外推20m；影响深度：设计场坪标高以下200m；移动角参数：走向移动角73°，上山移动角73°，下山移动角64°。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评审备案目的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评审备案</w:t>
            </w: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矿</w:t>
            </w:r>
            <w:r>
              <w:rPr>
                <w:rFonts w:hint="eastAsia" w:ascii="仿宋_GB2312" w:hAnsi="仿宋_GB2312" w:eastAsia="仿宋_GB2312" w:cs="仿宋_GB2312"/>
                <w:color w:val="000000"/>
                <w:sz w:val="21"/>
                <w:szCs w:val="21"/>
                <w:lang w:eastAsia="zh-CN"/>
              </w:rPr>
              <w:t>种</w:t>
            </w:r>
            <w:r>
              <w:rPr>
                <w:rFonts w:hint="eastAsia" w:ascii="仿宋_GB2312" w:hAnsi="仿宋_GB2312" w:eastAsia="仿宋_GB2312" w:cs="仿宋_GB2312"/>
                <w:color w:val="000000"/>
                <w:sz w:val="21"/>
                <w:szCs w:val="21"/>
              </w:rPr>
              <w:t>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评审备案资源储量</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评审评定，拟建的凉山州越西尔曲合普风电项目未压覆已查明重要矿产资源。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w:t>
            </w:r>
          </w:p>
        </w:tc>
        <w:tc>
          <w:tcPr>
            <w:tcW w:w="7882" w:type="dxa"/>
            <w:noWrap w:val="0"/>
            <w:vAlign w:val="top"/>
          </w:tcPr>
          <w:p>
            <w:pPr>
              <w:keepNext w:val="0"/>
              <w:keepLines w:val="0"/>
              <w:suppressLineNumbers w:val="0"/>
              <w:spacing w:before="0" w:beforeAutospacing="0" w:after="0" w:afterAutospacing="0"/>
              <w:ind w:left="0" w:right="0" w:firstLine="420" w:firstLineChars="200"/>
              <w:outlineLvl w:val="3"/>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经调查核实，在拟建项目影响区范围内存在1处矿产地：越西碧鸡山铁矿北东矿区（矿区编号513434005）.</w:t>
            </w: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1242CC7"/>
    <w:rsid w:val="052C6F98"/>
    <w:rsid w:val="05EE3246"/>
    <w:rsid w:val="08E25683"/>
    <w:rsid w:val="09440A8C"/>
    <w:rsid w:val="09952026"/>
    <w:rsid w:val="0B0C5C37"/>
    <w:rsid w:val="10736DF9"/>
    <w:rsid w:val="12C34231"/>
    <w:rsid w:val="1B8732E9"/>
    <w:rsid w:val="1D467FFF"/>
    <w:rsid w:val="20CB3595"/>
    <w:rsid w:val="2CD5384D"/>
    <w:rsid w:val="2E747222"/>
    <w:rsid w:val="308402F0"/>
    <w:rsid w:val="310A06FD"/>
    <w:rsid w:val="327A3119"/>
    <w:rsid w:val="32917387"/>
    <w:rsid w:val="3375D5DD"/>
    <w:rsid w:val="36172D8A"/>
    <w:rsid w:val="3A2F06C0"/>
    <w:rsid w:val="3AA93E77"/>
    <w:rsid w:val="3C07147C"/>
    <w:rsid w:val="3E13386B"/>
    <w:rsid w:val="3FA4458D"/>
    <w:rsid w:val="41410ACB"/>
    <w:rsid w:val="42531B7C"/>
    <w:rsid w:val="429304E7"/>
    <w:rsid w:val="437E6621"/>
    <w:rsid w:val="462F5954"/>
    <w:rsid w:val="48C77C26"/>
    <w:rsid w:val="49991828"/>
    <w:rsid w:val="4C142777"/>
    <w:rsid w:val="4D970B37"/>
    <w:rsid w:val="4F912937"/>
    <w:rsid w:val="4FEA41EF"/>
    <w:rsid w:val="50573702"/>
    <w:rsid w:val="51156C2C"/>
    <w:rsid w:val="53F430D0"/>
    <w:rsid w:val="5483718F"/>
    <w:rsid w:val="55FE59C1"/>
    <w:rsid w:val="56680AAE"/>
    <w:rsid w:val="58D24D40"/>
    <w:rsid w:val="59770E83"/>
    <w:rsid w:val="5B6106CD"/>
    <w:rsid w:val="5E200B57"/>
    <w:rsid w:val="62E60A5A"/>
    <w:rsid w:val="62FA7748"/>
    <w:rsid w:val="655667A0"/>
    <w:rsid w:val="67AD6EC0"/>
    <w:rsid w:val="67F76100"/>
    <w:rsid w:val="67FA5203"/>
    <w:rsid w:val="69C76671"/>
    <w:rsid w:val="6E1626E6"/>
    <w:rsid w:val="70555797"/>
    <w:rsid w:val="70897467"/>
    <w:rsid w:val="72730010"/>
    <w:rsid w:val="73AF3A03"/>
    <w:rsid w:val="743E4454"/>
    <w:rsid w:val="75F21F62"/>
    <w:rsid w:val="76604EA1"/>
    <w:rsid w:val="7C1975BB"/>
    <w:rsid w:val="7EBE43BD"/>
    <w:rsid w:val="BDEE0C0D"/>
    <w:rsid w:val="BFF5E490"/>
    <w:rsid w:val="C69F8F9B"/>
    <w:rsid w:val="FF7AF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Body Text"/>
    <w:basedOn w:val="1"/>
    <w:unhideWhenUsed/>
    <w:qFormat/>
    <w:uiPriority w:val="0"/>
    <w:pPr>
      <w:spacing w:after="120" w:line="360" w:lineRule="auto"/>
    </w:pPr>
    <w:rPr>
      <w:rFonts w:ascii="宋体" w:hAnsi="Times New Roman"/>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style01"/>
    <w:qFormat/>
    <w:uiPriority w:val="0"/>
    <w:rPr>
      <w:rFonts w:hint="eastAsia" w:ascii="仿宋_GB2312" w:eastAsia="仿宋_GB2312"/>
      <w:color w:val="00000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2022-01-19T01:14:00Z</dcterms:created>
  <dc:creator>雁过留声</dc:creator>
  <cp:lastModifiedBy>洋杨阳</cp:lastModifiedBy>
  <cp:lastPrinted>2022-03-17T16:27:00Z</cp:lastPrinted>
  <dcterms:modified xsi:type="dcterms:W3CDTF">2022-11-16T04:25:38Z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