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《四川省华蓥市红岩井田红岩煤矿资源储量核实报告》矿产资源储量评审备案公示信息表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华蓥市林丰煤炭有限责任公司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《四川省华蓥市红岩井田红岩煤矿资源储量核实报告》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华蓥市林丰煤炭有限责任公司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王强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赵宇亮 朱耀霞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C5100002010041120061629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华蓥市林丰煤炭有限责任公司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周凤云  陈照雄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最小可采厚度：K1煤层0.30m，K4煤层0.20m（解放层）；最低发热量（Q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net,d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）12.5MJ/kg；最高硫分（S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t，d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）3%。与2009年核实报告一致。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840" w:firstLineChars="400"/>
              <w:jc w:val="left"/>
              <w:rPr>
                <w:rFonts w:hint="eastAsia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采矿权范围内评审通过的资源储量见下表。</w:t>
            </w:r>
          </w:p>
          <w:tbl>
            <w:tblPr>
              <w:tblStyle w:val="13"/>
              <w:tblW w:w="617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6"/>
              <w:gridCol w:w="1120"/>
              <w:gridCol w:w="1237"/>
              <w:gridCol w:w="750"/>
              <w:gridCol w:w="988"/>
              <w:gridCol w:w="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326" w:type="dxa"/>
                  <w:vMerge w:val="restart"/>
                  <w:vAlign w:val="center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项    目</w:t>
                  </w:r>
                </w:p>
              </w:tc>
              <w:tc>
                <w:tcPr>
                  <w:tcW w:w="3107" w:type="dxa"/>
                  <w:gridSpan w:val="3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资   源   量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sz w:val="18"/>
                      <w:szCs w:val="18"/>
                    </w:rPr>
                    <w:t>万吨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38" w:type="dxa"/>
                  <w:gridSpan w:val="2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   量（万吨）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1326" w:type="dxa"/>
                  <w:vMerge w:val="continue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控制资源量</w:t>
                  </w: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推断资源量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988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可信储量</w:t>
                  </w:r>
                </w:p>
              </w:tc>
              <w:tc>
                <w:tcPr>
                  <w:tcW w:w="750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小计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jc w:val="center"/>
              </w:trPr>
              <w:tc>
                <w:tcPr>
                  <w:tcW w:w="1326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保有资源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120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267.5</w:t>
                  </w:r>
                </w:p>
              </w:tc>
              <w:tc>
                <w:tcPr>
                  <w:tcW w:w="1237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164.9</w:t>
                  </w:r>
                </w:p>
              </w:tc>
              <w:tc>
                <w:tcPr>
                  <w:tcW w:w="750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432.4</w:t>
                  </w:r>
                </w:p>
              </w:tc>
              <w:tc>
                <w:tcPr>
                  <w:tcW w:w="9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207.9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207.9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jc w:val="center"/>
              </w:trPr>
              <w:tc>
                <w:tcPr>
                  <w:tcW w:w="1326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动用资源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120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71.9</w:t>
                  </w:r>
                </w:p>
              </w:tc>
              <w:tc>
                <w:tcPr>
                  <w:tcW w:w="1237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750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71.9</w:t>
                  </w:r>
                </w:p>
              </w:tc>
              <w:tc>
                <w:tcPr>
                  <w:tcW w:w="9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54.3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54.3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1326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查明资源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储</w:t>
                  </w: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1120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339.4</w:t>
                  </w: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164.9</w:t>
                  </w:r>
                </w:p>
              </w:tc>
              <w:tc>
                <w:tcPr>
                  <w:tcW w:w="750" w:type="dxa"/>
                </w:tcPr>
                <w:p>
                  <w:pPr>
                    <w:pStyle w:val="4"/>
                    <w:keepNext w:val="0"/>
                    <w:keepLines w:val="0"/>
                    <w:suppressLineNumbers w:val="0"/>
                    <w:shd w:val="clear" w:color="auto" w:fill="FFFFFF"/>
                    <w:adjustRightInd w:val="0"/>
                    <w:snapToGrid w:val="0"/>
                    <w:spacing w:before="0" w:beforeAutospacing="0" w:after="0" w:afterAutospacing="0" w:line="32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auto"/>
                      <w:kern w:val="15"/>
                      <w:sz w:val="18"/>
                      <w:szCs w:val="18"/>
                      <w:lang w:val="en-US" w:eastAsia="zh-CN"/>
                    </w:rPr>
                    <w:t>504.3</w:t>
                  </w:r>
                </w:p>
              </w:tc>
              <w:tc>
                <w:tcPr>
                  <w:tcW w:w="988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262.2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360" w:lineRule="exac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en-US" w:eastAsia="zh-CN" w:bidi="ar-SA"/>
                    </w:rPr>
                    <w:t>262.2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与上一次评审备案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</w:t>
            </w:r>
            <w:r>
              <w:rPr>
                <w:rFonts w:hint="eastAsia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明资源量查明资源量减少了8.3万吨，原因为K1煤层倾角变化，煤层斜面积减小。</w:t>
            </w:r>
          </w:p>
        </w:tc>
      </w:tr>
    </w:tbl>
    <w:p>
      <w:pPr>
        <w:pStyle w:val="11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WNlZTVjMzg1ZTFhZmRmZTgwZmRhNjdmYjBlYTEifQ=="/>
  </w:docVars>
  <w:rsids>
    <w:rsidRoot w:val="70555797"/>
    <w:rsid w:val="004A0047"/>
    <w:rsid w:val="005B1436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A6D41DC"/>
    <w:rsid w:val="2B7E329E"/>
    <w:rsid w:val="2C513FEF"/>
    <w:rsid w:val="2C687A4B"/>
    <w:rsid w:val="2E747222"/>
    <w:rsid w:val="2EB74712"/>
    <w:rsid w:val="308402F0"/>
    <w:rsid w:val="32917387"/>
    <w:rsid w:val="33047233"/>
    <w:rsid w:val="35DD5171"/>
    <w:rsid w:val="38820B69"/>
    <w:rsid w:val="39F32B51"/>
    <w:rsid w:val="3AF05396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1624B20"/>
    <w:rsid w:val="62FA7748"/>
    <w:rsid w:val="63081473"/>
    <w:rsid w:val="638431F5"/>
    <w:rsid w:val="639E6190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8383ACB"/>
    <w:rsid w:val="79FE3C3B"/>
    <w:rsid w:val="7C4611B3"/>
    <w:rsid w:val="7C525C29"/>
    <w:rsid w:val="7DF7A45B"/>
    <w:rsid w:val="7EBE43BD"/>
    <w:rsid w:val="7FDC3D72"/>
    <w:rsid w:val="7FE833AA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toc 3"/>
    <w:basedOn w:val="1"/>
    <w:next w:val="1"/>
    <w:qFormat/>
    <w:uiPriority w:val="39"/>
    <w:rPr>
      <w:rFonts w:cs="Times New Roman"/>
    </w:rPr>
  </w:style>
  <w:style w:type="paragraph" w:styleId="8">
    <w:name w:val="Plain Text"/>
    <w:basedOn w:val="1"/>
    <w:next w:val="3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6">
    <w:name w:val="font61"/>
    <w:basedOn w:val="14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7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1</TotalTime>
  <ScaleCrop>false</ScaleCrop>
  <LinksUpToDate>false</LinksUpToDate>
  <CharactersWithSpaces>805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2023-09-22T07:29:51Z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2D7DC2E98BD24984ADD227DE05EDAE69_12</vt:lpwstr>
  </property>
</Properties>
</file>