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31C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kern w:val="0"/>
          <w:sz w:val="32"/>
          <w:szCs w:val="32"/>
          <w:lang w:val="en-US" w:eastAsia="zh-CN" w:bidi="ar"/>
        </w:rPr>
        <w:t>2</w:t>
      </w:r>
    </w:p>
    <w:p w14:paraId="537BFAE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6"/>
          <w:kern w:val="0"/>
          <w:sz w:val="44"/>
          <w:szCs w:val="44"/>
          <w:lang w:val="en-US" w:eastAsia="zh-CN" w:bidi="ar"/>
        </w:rPr>
      </w:pPr>
    </w:p>
    <w:p w14:paraId="375677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四川省六零四地质工程勘查有限公司等2家</w:t>
      </w:r>
    </w:p>
    <w:p w14:paraId="05D3E8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单位3个地质灾害防治单位资质审查</w:t>
      </w:r>
    </w:p>
    <w:p w14:paraId="69FD3F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 w:bidi="ar"/>
        </w:rPr>
        <w:t>不予通过名单</w:t>
      </w:r>
    </w:p>
    <w:p w14:paraId="07FA56F7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napToGrid/>
        <w:spacing w:line="500" w:lineRule="exact"/>
        <w:jc w:val="both"/>
        <w:textAlignment w:val="auto"/>
        <w:rPr>
          <w:rFonts w:hint="eastAsia" w:ascii="Times New Roman" w:hAnsi="Times New Roman"/>
        </w:rPr>
      </w:pP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66"/>
        <w:gridCol w:w="2650"/>
        <w:gridCol w:w="1103"/>
      </w:tblGrid>
      <w:tr w14:paraId="0374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527" w:type="pct"/>
            <w:noWrap w:val="0"/>
            <w:vAlign w:val="center"/>
          </w:tcPr>
          <w:p w14:paraId="2246BB9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9" w:type="pct"/>
            <w:noWrap w:val="0"/>
            <w:vAlign w:val="center"/>
          </w:tcPr>
          <w:p w14:paraId="22CF3A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555" w:type="pct"/>
            <w:noWrap w:val="0"/>
            <w:vAlign w:val="center"/>
          </w:tcPr>
          <w:p w14:paraId="1CD3C0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资质类别</w:t>
            </w:r>
          </w:p>
        </w:tc>
        <w:tc>
          <w:tcPr>
            <w:tcW w:w="647" w:type="pct"/>
            <w:noWrap w:val="0"/>
            <w:vAlign w:val="center"/>
          </w:tcPr>
          <w:p w14:paraId="0DDECF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申请</w:t>
            </w:r>
          </w:p>
          <w:p w14:paraId="54872A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类型</w:t>
            </w:r>
          </w:p>
        </w:tc>
      </w:tr>
      <w:tr w14:paraId="5AA03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5BED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37" w:type="dxa"/>
            <w:noWrap w:val="0"/>
            <w:vAlign w:val="center"/>
          </w:tcPr>
          <w:p w14:paraId="1F4A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四川省六零四地质工程勘查有限公司</w:t>
            </w:r>
          </w:p>
        </w:tc>
        <w:tc>
          <w:tcPr>
            <w:tcW w:w="2835" w:type="dxa"/>
            <w:noWrap w:val="0"/>
            <w:vAlign w:val="center"/>
          </w:tcPr>
          <w:p w14:paraId="6E747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地质灾害治理工程施工 甲级</w:t>
            </w:r>
          </w:p>
        </w:tc>
        <w:tc>
          <w:tcPr>
            <w:tcW w:w="1180" w:type="dxa"/>
            <w:noWrap w:val="0"/>
            <w:vAlign w:val="center"/>
          </w:tcPr>
          <w:p w14:paraId="166FE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延续</w:t>
            </w:r>
          </w:p>
        </w:tc>
      </w:tr>
      <w:tr w14:paraId="68B1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4363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37" w:type="dxa"/>
            <w:noWrap w:val="0"/>
            <w:vAlign w:val="center"/>
          </w:tcPr>
          <w:p w14:paraId="74092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35" w:type="dxa"/>
            <w:noWrap w:val="0"/>
            <w:vAlign w:val="center"/>
          </w:tcPr>
          <w:p w14:paraId="406A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地质灾害评估和治理工程勘查设计</w:t>
            </w:r>
          </w:p>
          <w:p w14:paraId="4DC46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乙级</w:t>
            </w:r>
          </w:p>
        </w:tc>
        <w:tc>
          <w:tcPr>
            <w:tcW w:w="1180" w:type="dxa"/>
            <w:noWrap w:val="0"/>
            <w:vAlign w:val="center"/>
          </w:tcPr>
          <w:p w14:paraId="4E893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  <w:tr w14:paraId="4E9C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27" w:type="pct"/>
            <w:noWrap w:val="0"/>
            <w:vAlign w:val="center"/>
          </w:tcPr>
          <w:p w14:paraId="20FFE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37" w:type="dxa"/>
            <w:noWrap w:val="0"/>
            <w:vAlign w:val="center"/>
          </w:tcPr>
          <w:p w14:paraId="71B6D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中天顺韵建设管理有限公司</w:t>
            </w:r>
          </w:p>
        </w:tc>
        <w:tc>
          <w:tcPr>
            <w:tcW w:w="2835" w:type="dxa"/>
            <w:noWrap w:val="0"/>
            <w:vAlign w:val="center"/>
          </w:tcPr>
          <w:p w14:paraId="5A6A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地质灾害治理工程监理 乙级</w:t>
            </w:r>
          </w:p>
        </w:tc>
        <w:tc>
          <w:tcPr>
            <w:tcW w:w="1180" w:type="dxa"/>
            <w:noWrap w:val="0"/>
            <w:vAlign w:val="center"/>
          </w:tcPr>
          <w:p w14:paraId="0E49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新设</w:t>
            </w:r>
          </w:p>
        </w:tc>
      </w:tr>
    </w:tbl>
    <w:p w14:paraId="24440D67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100" w:lineRule="exact"/>
        <w:ind w:left="0" w:leftChars="0" w:firstLine="0" w:firstLineChars="0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 w14:paraId="69DA9311"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 w:eastAsia="黑体" w:cs="黑体"/>
          <w:sz w:val="28"/>
          <w:szCs w:val="28"/>
        </w:rPr>
      </w:pPr>
    </w:p>
    <w:p w14:paraId="1F2FE740"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after="0" w:line="58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251D0E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73CE1"/>
    <w:multiLevelType w:val="singleLevel"/>
    <w:tmpl w:val="2FE73CE1"/>
    <w:lvl w:ilvl="0" w:tentative="0">
      <w:start w:val="1"/>
      <w:numFmt w:val="decimal"/>
      <w:pStyle w:val="3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7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List Number 5"/>
    <w:basedOn w:val="1"/>
    <w:uiPriority w:val="0"/>
    <w:pPr>
      <w:numPr>
        <w:ilvl w:val="0"/>
        <w:numId w:val="1"/>
      </w:numPr>
    </w:pPr>
  </w:style>
  <w:style w:type="paragraph" w:styleId="4">
    <w:name w:val="Body Text"/>
    <w:basedOn w:val="1"/>
    <w:next w:val="1"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customStyle="1" w:styleId="7">
    <w:name w:val="Default"/>
    <w:next w:val="1"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8">
    <w:name w:val="BodyText1I2"/>
    <w:basedOn w:val="9"/>
    <w:qFormat/>
    <w:uiPriority w:val="0"/>
    <w:pPr>
      <w:ind w:firstLine="200" w:firstLineChars="200"/>
    </w:pPr>
    <w:rPr>
      <w:color w:val="000000"/>
      <w:sz w:val="32"/>
    </w:rPr>
  </w:style>
  <w:style w:type="paragraph" w:customStyle="1" w:styleId="9">
    <w:name w:val="BodyText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2025-03-20T02:15:16Z</dcterms:created>
  <dc:creator>Administrator</dc:creator>
  <cp:lastModifiedBy>Administrator</cp:lastModifiedBy>
  <dcterms:modified xsi:type="dcterms:W3CDTF">2025-03-20T02:15:19Z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994000A0FD60425E95A3B1D6BB8CAE2B_12</vt:lpwstr>
  </property>
</Properties>
</file>