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eastAsia="宋体" w:cs="Arial"/>
          <w:b/>
          <w:color w:val="2B2B2B"/>
          <w:kern w:val="0"/>
          <w:sz w:val="30"/>
          <w:szCs w:val="30"/>
        </w:rPr>
      </w:pPr>
      <w:r>
        <w:rPr>
          <w:rFonts w:hint="eastAsia" w:ascii="宋体" w:hAnsi="宋体" w:eastAsia="宋体" w:cs="宋体"/>
          <w:b/>
          <w:kern w:val="0"/>
          <w:sz w:val="30"/>
          <w:szCs w:val="30"/>
        </w:rPr>
        <w:t>四川</w:t>
      </w:r>
      <w:r>
        <w:rPr>
          <w:rFonts w:ascii="宋体" w:hAnsi="宋体" w:eastAsia="宋体" w:cs="宋体"/>
          <w:b/>
          <w:kern w:val="0"/>
          <w:sz w:val="30"/>
          <w:szCs w:val="30"/>
        </w:rPr>
        <w:t>省国土资源资料馆</w:t>
      </w:r>
      <w:r>
        <w:rPr>
          <w:rFonts w:hint="eastAsia" w:ascii="宋体" w:hAnsi="宋体" w:eastAsia="宋体" w:cs="宋体"/>
          <w:b/>
          <w:kern w:val="0"/>
          <w:sz w:val="30"/>
          <w:szCs w:val="30"/>
        </w:rPr>
        <w:t>地</w:t>
      </w:r>
      <w:r>
        <w:rPr>
          <w:rFonts w:ascii="宋体" w:hAnsi="宋体" w:eastAsia="宋体" w:cs="宋体"/>
          <w:b/>
          <w:kern w:val="0"/>
          <w:sz w:val="30"/>
          <w:szCs w:val="30"/>
        </w:rPr>
        <w:t>震灾区资料目录</w:t>
      </w:r>
    </w:p>
    <w:tbl>
      <w:tblPr>
        <w:tblStyle w:val="5"/>
        <w:tblW w:w="10206" w:type="dxa"/>
        <w:tblInd w:w="-5" w:type="dxa"/>
        <w:tblLayout w:type="fixed"/>
        <w:tblCellMar>
          <w:top w:w="0" w:type="dxa"/>
          <w:left w:w="108" w:type="dxa"/>
          <w:bottom w:w="0" w:type="dxa"/>
          <w:right w:w="108" w:type="dxa"/>
        </w:tblCellMar>
      </w:tblPr>
      <w:tblGrid>
        <w:gridCol w:w="800"/>
        <w:gridCol w:w="860"/>
        <w:gridCol w:w="3443"/>
        <w:gridCol w:w="1560"/>
        <w:gridCol w:w="2268"/>
        <w:gridCol w:w="1275"/>
      </w:tblGrid>
      <w:tr>
        <w:tblPrEx>
          <w:tblLayout w:type="fixed"/>
          <w:tblCellMar>
            <w:top w:w="0" w:type="dxa"/>
            <w:left w:w="108" w:type="dxa"/>
            <w:bottom w:w="0" w:type="dxa"/>
            <w:right w:w="108" w:type="dxa"/>
          </w:tblCellMar>
        </w:tblPrEx>
        <w:trPr>
          <w:trHeight w:val="600" w:hRule="atLeast"/>
          <w:tblHead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档  号</w:t>
            </w:r>
          </w:p>
        </w:tc>
        <w:tc>
          <w:tcPr>
            <w:tcW w:w="34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题       名</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作    者</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形 成 单 位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形成时间</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四川地震资料汇编第一卷</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江在雄、伍先国、陈兴华等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《四川地震资料汇编》编辑组编</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1978/2/1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四川盆地华阳苏码头构造地震细测总结报告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林运根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1955/4/18</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四川叠溪地震纪录简述</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李善邦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中国科学院地球物理研究所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地震强度</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李善邦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中国科学院地球物理研究所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工程地质参考资料--地震</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波波夫</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铁道部设计局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地震活动区域烈度划分问题</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李善邦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中国科学院地球物理研究所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67" w:hRule="exac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地震概论</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傅承义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67" w:hRule="exac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金沙江地震活动区域图及表</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荀祖荫</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四川自贡市地震调查简报</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熊永先、王立本、漆彦邦等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西南地质局</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1954/11/3</w:t>
            </w:r>
          </w:p>
        </w:tc>
      </w:tr>
      <w:tr>
        <w:tblPrEx>
          <w:tblLayout w:type="fixed"/>
          <w:tblCellMar>
            <w:top w:w="0" w:type="dxa"/>
            <w:left w:w="108" w:type="dxa"/>
            <w:bottom w:w="0" w:type="dxa"/>
            <w:right w:w="108" w:type="dxa"/>
          </w:tblCellMar>
        </w:tblPrEx>
        <w:trPr>
          <w:trHeight w:val="81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安宁河地区新构造运动与地震活动</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王乃良、韩源</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中国科学院西部地区南水北调综合考察队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川东地区张家场潜伏构造地震补充详查总结报告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王道湘</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四川省石油管理局地调处地震5大队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四川盆地川东地区地震大剖面控制测量总结报告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彭亮运〔等〕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tabs>
                <w:tab w:val="left" w:pos="1876"/>
              </w:tabs>
              <w:ind w:right="1165" w:rightChars="555"/>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四川盆地西北部安县--晓坝地区地震详查工作成果报告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赵英杰〔等〕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地质部第2物探大队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四川盆地川中--川南过渡带地震连片普查总结报告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周林全</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1977/3/1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四川盆地玉泉地区（德阳县、安县境内）地震详查成果报告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王学言〔等〕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国家地质总局第2物探大队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四川盆地川西（梓潼地区）ⅩⅧ、ⅩⅩⅡ、ⅩⅩⅥ--1线区域地震成果小结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陈长仁〔等〕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国家地质总局第2物探大队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四川盆地双河口地区地震概查成果小结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陈长仁〔等〕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国家地质总局第2物探大队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中国构造体系与地震图简要说明（1/400万）</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中国地质科学院五六二综合大队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964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四川盆地川中地区南充、广安构造地震连片测量总结报告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贺福生</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972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四川盆地川东地区南门场构造地震详查总结报告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刘永康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四川石油管理局地质调查处电子计算站</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1975/6/1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四川盆地隆昌圣灯山、巴县石油沟、江油海棠铺和龙泉山三大湾地震测井总结报告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彭克华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石油部四川勘探局地质调查处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1241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内江至昆明线初步设计--工程地质地震综合图</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铁道部设计总局第二设计院</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1765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四川省江安、兴文县铜、铁矿区详查最终储量报告书</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张宝生、卢忠持</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四川省地质局宜宾地质队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1954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四川省兴文县兴晏乡地质详查报告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四川省工业厅地质勘探公司804队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1958/3/30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2281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宜宾市矿产登记</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宜宾市工业局地质组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3231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【四川】兴文县石碑口水库坝址工程地质踏勘简报</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许计民</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四川省地质局水文工程地质大队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3479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宜宾市麻袋厂勘察综合成果图</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苏森</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建工部综合勘察院西南分院</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3783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四川省【宜宾市至富顺县】宜富煤田青山岭背斜南东翼石灰溪勘探区地质勘探最终报告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谢达明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四川省地质局205地质队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四川兴文县兴晏菱铁矿区普查地质报告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向书笔〔等〕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四川省地质局泸州地质队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4139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川滇接壤地区的地震活动性及地震裂度区域的划分（附件一）</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中国科学院西部地区南水北调综合考察队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4840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宜宾市安阜镇宜宾造纸厂多段漂车间工程技术设计阶段工程地质勘察报告书</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建筑工程部西南勘察大队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5190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四川省珙县得埂坝兴文县周家铁煤硫矿区普查报告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蒋绍林〔等〕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四川省地质局宜宾队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5784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四川盆地【自贡市】自流井构造西部地震详查报告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四川石油会战地质调查指挥部251队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5785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【四川】威远地区1966年地震成果总结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高万鹏〔等〕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四川石油会战地质调查指挥部</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5786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川南地区九奎山构造地震四查总结报告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四川石油会战地质调查指挥部4大队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5788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【四川】泸州古隆起地震四查成果总结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四川石油会战地质调查指挥部地震4大队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5849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一九六七年八月三十日  霍地震考察报告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国家科委甘孜地区地震考察队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1967/9/5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5980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四川盆地【威远】新店场、东岳庙地区地震工作阶段总结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地质部第2物探大队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6197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四川盆地自流井构造地震试验工作总结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李桂元〔等〕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石油部646厂第5大队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6256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【四川】自流井凹陷地震工作成果报告1969年9月-1971年3月</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四川地质局第2物探大队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6362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【四川富顺】杨家山构造地震详查总结报告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四川石油局地质调查处地震4大队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6429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（宜宾市）偏窗子水利水电枢纽初步设计报告附件之（2）工程地质</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长江流域规划办公室</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6511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四川盆地川西地区高家场--仁寿地震大剖面工作报告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四川石油管理局地质调查处地震5大队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6538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【四川】泸州地区地震连片测量成果总结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6729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泸州地区地震连片测量工作总结报告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雒颖脱〔等〕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四川石油管理局地质调查处地震4大队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6730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泸州地区得胜场向斜试验区地震工作小结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梁定国〔等〕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四川石油管理局地质调查处202队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6731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石油沟构造地震详查总结报告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沙锡鑑</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四川石油管理局地质调查处地震248队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7018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【四川省】泸州地区地震连片测量补充报告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夏鸿辉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四川石油局地质处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7034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四川省兴文县新华黄铁矿区生产地质勘探报告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秦震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四川省地方国营新华硫磺厂</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四川省第三次地震工作会议经验交流材料选编</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四川省革委地震办公室编</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7101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1974年5月11日云南永善--大关（7.1级）地震考察工作初步总结</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云南省地震办公室国家地震局昆明地震大队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7110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【四川省】自流井坳陷东北端（黄家场、自流井构造）地震详查总结报告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徐仕培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7111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【四川省合江县】庙高寺--二里场构造地震精查成果阶段总结报告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江顺华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四川省石油管理地质调查处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7113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【四川省泸州地区】杨高寺构造深层地震详查总结报告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刘开时</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四川石油局地质调查处地震210队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7114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川东地区梁平向斜地震详查总结报告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戴寿希、肖学正</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四川石油管理局地质调查处地震五大队二一二队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1973/10/4</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7115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【四川省】泸州地区二三叠系地震地质效果分析</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王贤达〔等〕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7232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纳溪构造地震精查阶段小结报告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彭亮远</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7290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【四川】关于长宁县老翁地区4.9级地震的调查报告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四川地震办公室，国家地震局成都地震大队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7346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【四川省】自贡--荣县--观音镇间地震连片总结报告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徐仕培〔等〕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7347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【四川泸州地区】付家庙构造地震精查总结报告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黄济棠〔等〕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7595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【川西南】自流井地区地震连片测量总结报告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韩德贵〔等〕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7597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【四川】纳溪构造地震补充详查总结报告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程迪泉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【四川泸州长宁县】老翁场构造地震详查成果总结报告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杨景岳</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7602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合江构造及合塘地区地震连片详查成果总结报告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向其林</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【四川沐川县】大窝顶构造地震详查总结报告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孙立明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7842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四川省兴文县磷块岩、含钾水云母粘土岩踏查总结报告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1977/8/1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中国地震震中分布图 （1/400万）</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国家地震局全国地震烈度区划编图组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四川盆地川南泸州桐梓园地区地震补充详查总结报告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杨景岳</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7909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自流井地区兴隆场--孔滩构造地震补充详查总结报告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林毅仁</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四川石油管理局地质调查处二五三队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1977/3/23</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7910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四川盆地自流井地区金城--大塔间地震补充详查报告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王图新</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7911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四川盆地川南白节滩地区地震连片测量总结报告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向其林</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7915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四川盆地泸州地区深层地震资料调查分析报告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刘开时</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8126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四川盆地地震勘探潜伏构造图集</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李秀凤〔等〕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8167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四川省兴文县寒武系、奥陶系普查找矿报告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马仁敏、王泽武、李德才等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1978/4/1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8209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四川省兴文县同心公社黄家湾膏溶角砾岩检查报告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马仁敏、李德才</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四川省地质局二O二地质队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四川盆地【通江县、平昌县】乱石子构造地震普查成果报告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谢金辉〔等〕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地质总局第2物探大队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8272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四川盆地倒河流、江油、安县、玉泉地区T4、T6、T7地震构造图（1/10万）使用书</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杨德生、陈有文、王学言等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国家地质总局第二物探大队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1976/6/1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8355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四川省兴文县先锋硫铁矿区周家矿段18-30勘探线硫铁矿中间储量报告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陈社伦、杨刚元、黄福松等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四川省地质局202地质大队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8427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兴文县奥陶系湄潭组磷矿层伴生重稀土元素钇矿点检查</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马仁敏、魏贵汉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1979/3/11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8793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四川省兴文县银光坪铅锌矿初步普查报告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马仁敏〔等〕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8802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四川盆地川南地区【隆昌、荣昌、大足县境内】螺观山构造地震详查总结报告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杨景岳</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四川盆地永川地区东山构造地震详查总结报告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程迪泉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四川石油管理局地质调查处地震四大队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1977/12/1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四川盆地川南地区临峰场构造地震详查总结报告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张光荣</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四川石油管理局地质调查处地震四大队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1980/3/1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四川盆地宜宾地区【宜宾、高县、南溪县之间】地震普查总结报告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陈谋焕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8831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【四川省川东南】用地震正演法求解地质剖面研究报告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钟广余〔等〕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四川大理石油管理局地调处研究所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8966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四川省兴文县先锋硫铁矿区周家矿段硫铁矿、煤矿初步勘探地质报告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陈荣骏〔等〕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四川地矿局202地质队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9160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云南地震目录（1976-1980）</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云南省地震局</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1976/1/1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9191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四川省宜宾市七九九厂房屋基础工程地质勘探简报</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王跃明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四川地矿局二O二探矿工程队三分队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1983/7/1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地震地质报告集</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云南省地震局综合大队地质队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云南地震目录 附录（1976龙隆地震序列）</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钱兆霞</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云南省地震局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《地震研究》第6卷 增刊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《地震研究》编辑部</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9221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四川省宜宾市马鞍石热电站厂基踏勘报告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樊远德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四川省地质矿产局二O二探矿工程队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1983/11/24</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9856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四川省兴文县兴堰硫铁矿矿山地质报告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唐永森，林子寿，陈立君[等]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四川地矿局川东南地质大队地质二队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9983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四川盆地内江--铜梁地区地震详查总结报告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贺福生〔等〕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9985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四川盆地【宜宾地区】蟠龙埸向斜地震连片详查总结报告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蒋晓光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9986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四川盆地地震连片构造图编制说明书</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张盘新〔等〕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四川省兴文县先锋硫、煤矿区周家矿段详细勘探地质报告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陈荣骏〔等〕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10273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川滇南北构造带北段爆炸地震研究报告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崔作舟，卢德源</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地矿部五六二综合大队第三研究室</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1984/3/1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10488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四川省兴文县先峰硫煤矿区德赶坝矿段详细普查地质报告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樊远德〔等〕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10666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四川省兴文县古宋硫铁矿区储量改算报告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古宋硫铁矿</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10668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四川省兴文县川堰硫铁矿矿山地质报告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唐永森、林子寿、曾守约等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四川省地质局川东南地质大队地质二队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10968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四川盆地川南地区南井--荔枝滩构造三维地震勘探总结报告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刘月祥〔等〕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11001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四川省兴文县先锋硫煤矿区新塘矿段勘探地质报告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樊远德〔等〕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11706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利用地震资料寻找川东二叠系生物礁研究总结报告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蔡泽蒙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1987/4/1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11770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w:t>
            </w:r>
            <w:bookmarkStart w:id="0" w:name="_GoBack"/>
            <w:r>
              <w:rPr>
                <w:rFonts w:hint="eastAsia" w:ascii="宋体" w:hAnsi="宋体" w:eastAsia="宋体" w:cs="宋体"/>
                <w:color w:val="000000"/>
                <w:kern w:val="0"/>
                <w:sz w:val="22"/>
                <w:lang w:eastAsia="zh-CN"/>
              </w:rPr>
              <w:t>分辨率</w:t>
            </w:r>
            <w:bookmarkEnd w:id="0"/>
            <w:r>
              <w:rPr>
                <w:rFonts w:hint="eastAsia" w:ascii="宋体" w:hAnsi="宋体" w:eastAsia="宋体" w:cs="宋体"/>
                <w:color w:val="000000"/>
                <w:kern w:val="0"/>
                <w:sz w:val="22"/>
              </w:rPr>
              <w:t>浅层地震反射波法方法技术研究</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李正文、张连、李录明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成都地质学院物探系</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1986/4/1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11786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兴文县先锋矿区先锋桥煤矿矿山地质报告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杨仁山、宋德清、吴甫元[等]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四川省地矿局二O二地质队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1986/9/1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11788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四川省兴文县先锋矿区黄家沟煤矿地质勘探报告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杨仁山、吴甫元、杨素[等]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四川省地矿局二O二地质队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1987/7/1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11789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四川省兴文县先锋矿区龙井榜煤矿地质报告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杨仁山、吴甫元、王浜江[等]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四川省地矿局二O二地质队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1987/8/5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11790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四川省兴文县先锋矿区大茶园煤矿地质报告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杨仁山、吴甫元、王滨江[等]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四川省地矿局二O二地质队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1987/8/1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11835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宜宾市幅H-48-114-C李庄幅H-48-114-D耒复渡幅H-48-126-A长宁县幅H-48-126-B 1/5万城市区域地质编图及报告上册</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黄荣章</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11866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四川盆地震旦系含油气性研究报告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刘鸿端、张荫本、王正普[等]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四川石油管理局地质勘探开发研究院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1988/9/1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11961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四川盆地川中--川南过渡带龙女寺、合川、文昌寨构造间地震连片详查总结报告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张明德，陈谋焕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1988/3/9</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11962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四川盆地川中--川南过渡带安岳--潼南、大足间地震连片详查总结报告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熊荣国</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1988/3/9</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四川盆地川中--川南过渡带广安构造地震连片详查总结报告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武长信〔等〕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11968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四川盆地川中--川南过渡带西部至威远构造东端地震连片详查总结报告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李德珍〔等〕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11986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四川省兴文县先锋硫煤矿区川堰矿段勘探地质报告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杨仁山〔等〕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四川省宜宾市叙府饮用天然矿泉水水源地勘察报告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张学高〔等〕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四川盆地川中、川南过渡带地震地层学研究总结报告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刘开时〔等〕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四川盆地【自贡市】自流井构造（东段）--黄家场构造（西段）及自流井构造西端地震详查总结报告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彭至伟</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12051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四川盆地【宜宾县】南广、赵场构造地震详查总结报告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杨子仪</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12156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浅层地震勘探资料的算图解释法</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王治华，袁明德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中国科学院成都地理研究所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12218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四川省兴文县先锋硫煤矿区铜锣坝矿段详查地质报告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刘图强〔等〕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四川省地矿局202队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四川盆地威远构造（东段）地震详查总结报告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杜锡勤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12344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四川盆地隆昌--龙市镇潜伏构造三维地震资料精细解释报告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张小平〔等〕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四川石油管理局地调处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12394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四川省兴文县先锋硫煤矿区新华矿段详查地质报告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吴甫元〔等〕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四川地矿局202队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12407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四川省兴文县新坝乡大草山耐火粘土岩矿普查地质报告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周帮国</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中国建筑材料工业地质勘查中心四川总队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1992/5/1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12856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四川盆地纳溪构造地震详查总结报告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唐必锐〔等〕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四川石油管理局地质调查处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12872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四川省宜宾市水文地质工程地质环境地质综合勘查评价报告：1/5万</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王庆华〔等〕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四川省地矿局208水文地质工程地质队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12985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四川盆地长宁构造非地震勘探试验</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王多义、金义声、刘登忠等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成都理工学院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1994/9/6</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13247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四川省宜宾市（翠屏区）区域水文地质调查报告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牟光鹏〔等〕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四川地勘局208水文工程地质队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13500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四川省宜宾市环境地质调查报告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贺建波〔等〕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四川地勘局208水文地质工程地质队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四川省宜宾市长宁县医疗热矿水水源地评价报告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肖汉全、许洪、张中宝[等]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四川省宜宾地质工程勘察院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1996/5/26</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13653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四川省宜宾市翠屏山滑坡勘查报告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肖尤元、黄晓明、叶晓华[等]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地矿部九零九水文地质工程地质大队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1989/3/1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13674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一九九六年二月二十八日四川省宜宾县5.4级地震考察报告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何玉林、王云基、周荣军[等]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四川省地震局宜宾地震现场工作组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四川省宜宾市戎州医疗热矿水水源评价报告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许洪，张中宝</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四川省地质矿产勘查开发局二○二地质队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2001/12/1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14213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宜宾市高县双河温泉水源地普查报告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陈朝明，殷圣欣，施世久[等]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2000/4/18</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14497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四川省宜宾市地下水资源</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郑全中（等）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宜宾地区地质环境监测站</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14596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宜宾市翠屏区宋家乡土地整理区农业地质报告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曾宜君（等）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四川省地质调查院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14691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四川省宜宾市南溪县地质灾害调查与区划报告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崔英山、刘杰、罗水莲</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四川省广汉地质工程勘察院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2006/2/1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14762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宜宾市江安县桐梓镇土地整理区农业地质调查报告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王玉婷、白宪洲、贾小川等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四川省地质调查院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14763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宜宾市筠连县沐爱镇土地整理区农业地质调查报告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周凤云、谭飞、张满等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四川省地质调查院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14781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宜宾市南溪县大观镇土地整理区农业地质调查报告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黄柏鑫、王玉婷、白宪洲等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四川省地质调查院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14804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四川省宜宾市白皎井田白皎煤矿延深勘查地质报告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张玉法、唐平等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四川省煤田地质工程勘察设计研究院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2006/10/1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15026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兴文县周家镇龙塘煤矿煤炭保有资源储量核实报告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15029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兴文县石林镇和平煤矿保有资源储量核实报告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15037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兴文县银方矿业有限责任公司（五号煤井）保有矿产资源储量核实报告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15039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兴文县石林镇大雪村煤矿保有矿产资源储量核实报告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兴文县莲花镇大湾煤厂矿产资源保有储量核实报告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罗毅、杨素</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兴文县仙峰乡鑫堡煤矿保有矿产资源储量核实报告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兴文县仙峰桥煤矿保有矿产资源储量核实报告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顾明顺、肖志勇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兴文县石林镇坳田煤矿保有矿产资源储量核实报告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兴文县久庆镇桂花煤矿矿产资源保有储量核实报告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罗毅</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兴文县仙峰乡群鱼二组煤矿煤炭保有资源储量核实报告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15049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四川省兴文县五星煤业有限责任公司（五星煤矿）矿产资源储量核实报告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罗毅、肖志钦、杨素</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15053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宜宾市高店金川煤矿矿产资源储量核实报告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卓辉宇、唐学文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15054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宜宾市金鱼煤矿矿产资源储量核实报告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唐学文、申小英</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15060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兴文县仙峰乡茶园煤矿与群鱼二组煤矿合并煤炭保有资源储量核实报告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刘成华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15247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兴文县五星乡麻柳沟煤矿矿产资源储量检测报告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15545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四川省兴文县金鹅池井田（煤矿）资源储量核实报告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王国荣、侯卫国、邓修国等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15549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四川省兴文县五谷山井田（煤矿）资源储量核实报告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王祖荣、侯卫国、邓修国等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15871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宜宾市溪福煤矿矿产资源储量检测报告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熊海燕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15909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宜宾市金玛煤矿矿产资源储量检测报告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周凤云</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15943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四川省宜宾市地财煤炭有限责任公司青山煤矿矿产资源储量核实报告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黄学文等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15944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四川省宜宾市地财煤炭有限责任公司龙脑桥煤矿矿产资源储量核实报告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黄学文等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15945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四川省宜宾市地财煤炭有限责任公司核桃坝煤矿矿产资源储量核实报告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黄学文等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15982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兴文县石林镇先锋煤硫矿区川堰矿段部分块段（111线-119线）硫铁矿及无烟煤保有资源储量核实报告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16044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四川省兴文县光锋硫煤矿区川堰矿段113-129线部分块段煤炭资源储量核实报告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肖利钦、黄世珍</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16233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四川省兴文县尖岗山井田（煤矿）资源储量核实报告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王祖荣、张贵红、胡春林</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16264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四川省兴文县川南煤田珙长矿区古宋二号井田光明煤矿资源储量核实报告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何国祥、李文礼</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16265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四川省兴文县川南煤田珙长矿区东梁坝井田建设煤矿资源储量核实报告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侯卫国</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16267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四川省兴文县川南煤田珙长矿区玉竹山井田玉竹山煤矿资源储量核实报告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侯卫国、李文礼</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16273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四川省宜宾市筠连矿区维新井田维新镇钓鱼台煤矿煤炭资源储量核实报告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敖春林、高和生、彭波平等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四川华源矿业勘查开发有限责任公司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四川省兴文县古宋一号井田五星煤矿资源储量核实报告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杨建勇、艾新建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四川省兴文县周家矿段蜀河兴煤矿资源储量核实报告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殷圣欣、艾新建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16311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四川省兴文县先锋硫煤矿区新塘矿段鑫隆煤矿资源储量核实报告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蒋龙、肖志勇、杨刚元</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16314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四川省兴文县川南煤田珙长矿区东梁坝井田大田湾煤矿资源储量核实报告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金鱼江</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16315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四川省兴文县先锋煤矿区新华矿段大元村一号煤矿资源储量核实报告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蒋龙、肖志勇、杨刚元等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16331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四川省兴文县先锋硫煤矿区川堰矿段兴文县石海镇环远煤业有限责任公司环远煤矿煤炭资源储量核实报告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刘成倾、伍成坤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宜宾智高矿产技术服务有限责任公司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16412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四川省兴文县古宋勘探区回龙场井田半边山煤矿资源储量核实报告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谭兴宽、韩礼余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宜宾智高矿产技术服务有限责任公司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16423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四川省兴文县先锋硫煤矿区新华矿段满山红六组煤矿资源储量核实报告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蒋龙、肖志勇、杨刚元等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16427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四川省兴文县先锋硫煤矿区德赶坝矿段大树子煤矿资源储量核实报告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肖志勇、蒋龙、宋德清等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16464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四川省宜宾市翠屏区金坪井田新鑫煤矿煤炭资源储量核实报告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郑刚</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16475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四川省兴文县先锋硫煤矿区新华矿段南方煤矿资源储量核实报告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蒋龙、肖志勇、杨刚元等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16479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四川省宜宾市翠屏区宜富煤田象鼻井田龙脑桥煤矿煤炭资源储量核实报告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郑刚</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16498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四川省兴文县豆地湾井田连莲花镇大湾煤厂资源储量核实报告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伍长云、徐小明、唐文等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四川省煤田地质工程勘察设计研究院、四川华源矿业勘察开发有限责任公司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四川省兴文县先锋硫煤矿区新塘矿段黄家沟煤矿资源储量核实报告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肖志勇、蒋龙、宋德清等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四川省宜宾市翠屏区金坪井田溪福煤矿煤炭资源储量核实报告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郑刚</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16538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四川省兴文县川堰矿段金竹林煤矿资源储量核实报告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郑刚</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16548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四川省兴文县豆地湾井田陈家湾煤矿资源储量核实报告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王俊峰、伍祖模、陈志文等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四川华源矿业勘查开发有限责任公司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16635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四川省兴文县先锋矿区回龙矿段响水滩煤矿资源储量核实报告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刘成华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宜宾智高矿产技术服务有限责任公司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16643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四川省兴文县古宋矿区古宋二号井田磺厂湾煤矿资源储量核实报告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马仁川、孟春、高强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16658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四川省兴文县廻龙场场井田高滩煤矿资源储量核实报告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王天宏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16684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四川省兴文县新华矿段资中煤矿资源储量核实报告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罗毅、敖世洪、艾新建等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16685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四川省兴文县先锋硫煤矿区川堰矿段大旗井煤矿资源储量核实报告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黄俊如、陈新昌、艾新建等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16708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四川省宜宾市高县杉木树井田腾龙磨盘田煤矿资源储量核实报告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王德明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四川省地勘局化探队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16753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四川省兴文县豆地湾勘探区兴达煤矿资源储量核实报告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胡彬</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四川省地勘局一一三队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16770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四川省兴文县回龙场井田兴民煤矿资源储量核实报告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李文礼</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16862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四川省兴文县先锋硫煤矿区龙塘矿段茶园煤矿资源储量核实报告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肖志勇、蒋龙、杨刚元</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四川省兴文县先锋硫煤矿区龙塘矿段范家沟煤矿资源储量核实报告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蒋龙、肖志勇、杨刚元</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16864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四川省兴文县先锋硫煤矿区川堰矿段官田坝煤矿资源储量核实报告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肖志勇、蒋龙、杨刚元等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16879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四川省宜宾市核桃坝井田核桃坝煤矿资源储量核实报告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谭兴宽、韩礼余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宜宾智高矿产技术服务有限责任公司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17001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四川省兴文县龙塘矿段龙塘煤矿资源储量核实报告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徐小明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兴文县正宏煤业有限责任公司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2007/4/30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17016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四川省宜宾市翠屏区象鼻井田五板桥煤矿煤炭资源储量核实报告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郑刚</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四川省地质矿产勘查开发局四〇二地质队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2007/5/20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17017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四川省宜宾市象鼻井田红旗煤矿煤炭资源储量核实报告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郑刚</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四川省地质矿产勘查开发局四〇二地质队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2008/1/22</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四川省兴文县古宋镇桃子坪水泥用石灰岩矿区勘探报告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张中宝、黄俊儒、黄远斌等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四川省地质矿产勘查开发局二O二地质队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2009/3/1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17097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四川省宜宾市筠连矿区塘坝乡兴旺煤矿（二矿）资源储量核实报告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徐小明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四川华源矿业勘查开发有限责任公司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2007/5/30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17100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四川省宜宾市宜宾县地质灾害调查与区划报告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刘晓钦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四川省地矿局成都水文地质工程地质中心</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2006/12/20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17147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四川省兴文县豆地湾井田胜利煤矿资源储量核实报告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刘成华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宜宾智高矿产技术服务有限责任公司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1981/1/1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17203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四川省兴文县先锋硫煤矿区龙塘矿段兴星煤矿资源/储量核实报告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2009/4/11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17204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四川省兴文县先锋硫煤矿区新塘矿段中化硫铁矿资源/储量核实报告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2009/5/30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17205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四川省兴文县先锋硫煤矿区新华矿段德友硫铁矿资源/储量核实报告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2009/5/30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17577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四川省兴文县双河煤田古宋一号井梧桐煤矿矿井保有储量核实报告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刘衍辉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四川省冶金地勘局成都地调所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17578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四川省兴文县先锋硫、煤矿区新塘矿段黄家沟煤井保有资源储量核实报告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杨福海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四川省冶金地勘局成都地调所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17694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宜宾市红旗煤矿矿产资源储量检测报告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李青、施世文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宜宾地质调查所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17754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兴文县周家镇棕树坡煤矿矿产资源储量核实报告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肖利钦、张晓凡</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宜宾龙地矿产技术服务公司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17755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兴文县石林镇平寨联办煤矿矿产资源储量检测报告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肖利钦、张晓凡</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宜宾龙地矿产技术服务公司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17757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兴文县仙峰乡满山红二组煤矿矿产资源储量检测报告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肖利钦、张晓凡</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宜宾龙地矿产技术服务公司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17783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宜宾市翠屏区凉姜乡新鑫煤矿矿产资源储量检测报告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蔡东平</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17787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宜宾市金建煤矿矿产资源储量检测报告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熊海燕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17897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兴文县晏阳镇顺利煤矿矿产资源储量检测报告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熊海燕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17899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宜宾市富川煤矿矿产资源储量检测报告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梁红勉、刘清泉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四川省煤田地质局一四一队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兴文县仙峰乡玉祥煤矿保有资源储量核实报告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四川省兴文县资中煤矿保有矿产资源储量核实报告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17906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兴文县仙峰乡利群招信煤矿保有矿产资源储量核实报告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17907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兴文县仙峰乡磺厂保有矿产资源储量核实报告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17908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兴文县仙峰大田硫铁矿保有矿产资源储量核实报告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田根元</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17909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四川省兴文县周家镇双塘煤矿保有矿产资源储量核实报告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17912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四川省兴文县兴星煤矿保有矿产资源储量核实报告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17914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兴文县周家镇磺广村煤矿保有矿产资源储量核实报告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17918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兴文县石林镇中埂煤矿矿产资源储量检测报告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熊海燕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17919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宜宾市凉姜乡罗山煤矿矿产资源储量检测报告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陈新昌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17925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宜宾市苏家桥煤厂矿产资源储量检测报告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陈新昌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17929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兴文县仙峰乡硕丰硫铁矿保有矿产资源储量核实报告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17930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兴文县石林镇金竹林煤矿保有矿产资源储量核实报告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17934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兴文县玉屏煤矿矿产资源储量核实报告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熊海燕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17941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兴文县周家龙洞硫铁矿保有矿产资源储量核实报告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四川省地勘局202队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17944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兴文县石林镇官田坝煤矿保有矿产资源储量核实报告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17947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兴文县仙峰乡大坪煤矿保有矿产资源储量核实报告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17948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四川省兴文县周家煤矿保有矿产资源储量核实报告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17951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兴文县周家镇龙塘煤矿保有矿产资源储量核实报告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17952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兴文县仙峰乡茶园煤矿保有矿产资源储量核实报告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17953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兴文县周家镇茶园煤矿保有矿产资源储量核实报告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17954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兴文县周家镇龙洞煤矿保有矿产资源储量核实报告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17955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兴文县周家镇新达煤矿保有矿产资源储量核实报告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17956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兴文县周家镇斯粟沟煤矿保有矿产资源储量核实报告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17962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兴文县仙峰乡大元村一号煤矿保有矿产资源储量核实报告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兴文县石林镇民生煤矿保有矿产资源储量核实报告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兴文县周家镇二轻硫铁矿保有矿产资源储量核实报告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兴文县仙峰乡吴家沟煤矿保有矿产资源储量核实报告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兴文县石林镇川洞沟煤矿保有矿产资源储量核实报告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兴文县周家镇龙井榜煤矿保有矿产资源储量核实报告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兴文县仙峰乡江兴煤矿保有矿产资源储量核实报告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兴文县仙峰乡满山红六组煤矿保有矿产资源储量核实报告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兴文县仙峰乡满山红煤矿保有矿产资源储量核实报告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兴文县板桥沟煤矿保有矿产资源储量核实报告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17979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兴文县仙峰乡群鱼硫铁矿保有矿产资源储量核实报告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17985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兴文县银方矿业有限责任公司（三号煤井）保有资源储量核实报告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17989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四川省兴文县银方矿业有限责任公司（三号硫铁矿井）矿产资源储量检测报告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卓君贤</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兴文县石林镇川硐沟硫铁矿储量核实检测报告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18075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兴文县中城镇大田湾煤矿矿产资源储量检测报告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18076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兴文县大坝镇凤凰煤矿矿产资源储量检测报告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18077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兴文县先锋乡团结三组中化硫铁矿储量核查检测报告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18078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兴文县仙峰乡开银硫铁矿储量核查检测报告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魏华才</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兴文县振兴硫铁矿储量核实检测报告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兴文县大坝镇硫铁矿储量核查检测报告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兴文县万寿镇黄干沱硫铁矿储量核查检测报告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四川省兴文县石林矿业开发有限责任公司硫铁矿储量核查检测报告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廖天文、魏华才</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兴文县仙峰乡群众硫铁矿储量核查检测报告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魏华才</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兴文县石林镇田湾硫铁矿储量核查检测报告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18089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兴文县大坝镇肖家湾硫铁矿储量核查检测报告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兴文县石林镇和平硫铁矿储量核查检测报告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兴文县仙峰乡丁心硫铁矿储量核查检测报告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兴文县石林镇板桥沟硫铁矿储量核查检测报告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兴文县矿业有限责任公司润新硫铁矿储量核查检测报告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魏华才、何跃福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兴文县中城镇都良硫铁矿储量核查检测报告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兴文县石林镇鑫隆硫铁矿储量核查检测报告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兴文县石林镇石林村硫铁矿储量核查检测报告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18112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兴文县石林矿业开发有限责任公司硫铁矿储量核查检测报告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兴文县大坝镇蔡家坳硫铁矿储量核查检测报告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廖天文、张述华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兴文县中城镇（德海煤矿）硫铁矿储量核实报告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兴文县仙峰乡黄家沟硫铁矿储量核查检测报告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魏华财</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兴文县仙峰乡岩湾硫铁矿储量核查检测报告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何跃福、张述华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兴文县周家蜀河兴硫铁矿储量核查检测报告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兴文县周家镇新塘六组硫铁矿储量核查检测报告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何跃福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兴文县大坝镇响水滩煤矿矿产资源储量检测报告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18129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兴文县五星乡滩子口烟煤矿矿产资源储量检测报告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18137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兴文县晏阳煤矿矿产资源储量检测报告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蔡东平</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18155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兴文县万寿镇建设煤矿矿产资源储量检测报告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18156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兴文县万寿镇大沟头煤矿矿产资源储量检测报告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18159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兴文县万寿镇兴龙煤矿矿产资源储量检测报告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18160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兴文县万寿镇玉竹山煤矿矿产资源储量检测报告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18162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兴文县万寿镇打龙沟煤矿矿产资源储量检测报告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兴文县共乐镇新益煤矿矿产资源储量检测报告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18165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兴文县万寿镇半边山煤矿矿产资源储量检测报告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18166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兴文县久庆镇胜利煤矿矿产资源储量检测报告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18167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兴文县久庆镇大横山煤矿矿产资源储量检测报告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兴文县万寿镇兴民煤矿矿产资源储量检测报告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兴文县中城镇大湾头煤矿矿产资源储量检测报告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兴文县中城镇德海煤矿矿产资源储量检测报告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兴文县万寿镇青杠坡煤矿矿产资源储量检测报告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兴文县久庆镇鱼跳煤矿矿产资源储量检测报告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兴文县晏阳镇渔池煤矿矿产资源储量检测报告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18177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兴文县久庆镇顺河煤矿矿产资源储量检测报告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18215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兴文县新坝乡铝矿厂矿产资源储量检测报告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18252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宜宾市溪福煤矿矿产资源储量检测报告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马仁川</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18257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兴文县罗瓦沟硫铁矿储量核查检测报告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廖天文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四川省地勘局川西北队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18330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兴文县周家镇兴旺煤矿保有矿产资源储量核实报告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18340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兴文县万寿镇高滩煤矿矿产资源储量检测报告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18341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兴文县久庆镇光明煤矿矿产资源储量检测报告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18342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兴文县新坝乡煤矿矿产资源储量检测报告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18477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四川省兴文县双河煤田豆地湾井田陈家湾煤矿矿井保有资源储量核实报告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刘明才</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四川省冶金地勘局成都地调所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18518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宜宾市象鼻煤矿矿产资源储量检测报告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罗毅、陈新昌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宜宾地质调查所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18525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四川省兴文县鑫隆煤矿矿产资源储量检测报告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肖利钦、张晓凡</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宜宾龙地矿产技术服务有限责任公司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18569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兴文县五星乡麻柳沟煤矿矿产资源储量检测报告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18598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兴文县中城镇磺厂湾煤矿保有矿产资源储量核实报告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18599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兴文县久庆镇桂花煤矿矿产资源储量检测报告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陈斌</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四川省地勘局区调队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18603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四川省兴文县先锋硫煤矿区周家矿段龙洞煤矿资源/储量核实报告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2009/4/20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18604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四川省兴文县古宋勘探区迴龙场井田大沟头煤矿资源/储量核实报告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2009/10/11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四川省兴文县先锋硫煤矿区新塘矿段新塘六组硫铁矿资源/储量核实报告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2010/3/26</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18606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四川省兴文县先锋硫煤矿区川堰矿段鑫隆硫铁矿资源/储量核实报告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2010/3/30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18607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四川省兴文县先锋硫煤矿区周家矿段磺广村煤矿资源/储量核实报告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2009/4/20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18664</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四川省兴文县古宋二号井田桂花煤矿资源储量核实报告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四川省煤田地质局一三五队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2010/8/10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18675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四川省兴文县先峰硫煤矿区川堰矿段石林镇桥板沟硫铁矿（煤）资源储量核实报告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蔡东平</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宜宾智高矿产技术服务有限责任公司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1980/1/1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18680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四川省兴文县南方煤矿保有矿产资源储量核实报告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顾明顺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四川省地勘局二0二队</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18777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四川省兴文县先锋硫煤矿区新华矿段富有煤矿资源/储量核实报告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袁君虎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四川省地质矿产勘查开发局一○九地质队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2009/9/1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18789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四川省兴文县先锋硫煤矿区龙塘矿段龙洞硫铁矿资源/储量核实报告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2010/3/24</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18790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四川省兴文县先锋硫煤矿区新华矿段丁心硫铁矿资源/储量核实报告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2010/8/16</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18791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四川省兴文县先锋硫煤矿区川堰矿段石海硫铁矿厂资源/储量核实报告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2010/3/28</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18905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四川省宜宾市翠屏区地质灾害调查与区划报告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黄辉军、杨宏勋、孔渝勤等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四川省地矿局成都水文地质工程地质中心</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2006/12/25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18971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四川省兴文县豆地湾井田胜利煤矿资源储量核实报告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徐小明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四川华源矿业勘查开发有限责任公司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2011/2/20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19098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四川省兴文县先锋硫煤矿区新华矿段富有煤矿资源/储量分割报告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王皓、宋海友、董晓宏等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四川省地质矿产勘查开发局四○二地质队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2011/11/1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19222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四川省兴文县先锋硫煤矿区川堰矿段蔡家坳硫铁矿资源/储量核实报告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2012/1/7</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19280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关于兴文县光明新城建设项目压覆重要矿产资源的评估报告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殷圣欣，陈默</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四川省地质矿产勘查开发局二0二地质队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2011/4/8</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19290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四川省兴文县古宋勘探区兴民煤矿资源/储量核实报告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2012/1/7</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19292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四川省宜宾市翠屏区明威饮用天然矿泉水水源地评价报告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黄贵贤，张继，徐娜，谭盈</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四川省地质工程勘察院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2010/5/5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19365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四川省兴文县先锋硫煤矿区四龙矿段肖家湾硫铁矿资源储量核实报告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黄俊儒，曾志强，杨建勇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四川省地质矿产勘查开发局202地质队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2011/9/10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19379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地震与滑坡</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李天池（等）</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中国科学院成都地理研究所</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19717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四川省兴文县先锋硫煤矿区新华矿段招信煤矿资源/储量核实报告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2012/10/23</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19739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四川省兴文县古宋勘探区兴民煤矿资源/储量核实报告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肖志勇，蒋龙</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2012/12/30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19816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四川省宜宾市翠屏山医疗热矿泉水水源评价报告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黄代明，陈晶</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四川省地质工程勘察院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2012/5/12</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19963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四川省兴文县古宋勘探区古宋一号井田梧桐井煤矿资源/储量核实报告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蒋龙　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2013/5/18</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19995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四川省兴文县古宋勘探区兴龙煤矿资源储量核实报告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20057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四川省兴文县先锋硫煤矿区新塘矿段黄家沟硫铁矿资源/储量核实报告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2014/2/22</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20115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四川省兴文县古宋勘探区振兴硫铁矿井资源/储量核实报告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20137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四川省兴文县先锋硫煤矿区川堰矿段三号硫铁矿井资源储量核实报告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2014/2/24</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20158</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四川省兴文县先锋硫煤矿区新华矿段群众硫铁矿资源/储量核实报告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2014/2/21</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20159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四川省兴文县先锋硫煤矿区新华矿段群鱼硫铁矿资源/储量核实报告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20165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四川省兴文县先锋硫煤矿区川堰矿段兴晏硫铁矿资源/储量核实报告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王学根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2014/3/23</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20166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四川省兴文县先锋硫煤矿区龙塘矿段芭蕉沟硫铁矿资源/储量核实报告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王学根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2014/3/26</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20167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四川省兴文县古宋勘探区黄干沱硫铁矿资源/储量核实报告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王学根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2014/2/22</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20406</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四川省2015年宜宾市屏山县地质灾害详细调查报告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汪传琪、杨易军、夏湟淦、陈涛、江玉华、陈凌、周海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四川煤田地质一三七总公司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2015/6/25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20445</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四川省兴文县古宋勘探区都良硫铁矿资源储量核实报告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王学根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2014/12/16</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20550</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四川省兴文县先锋硫煤矿区铜锣坝矿段川硐沟硫铁矿资源储量核实报告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王学根</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乐山市佰瑞德地质矿产应用研究有限公司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2015/5/10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354</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20792</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四川1:25万宜宾市、甘洛县幅基础地质调查修测</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陈挺  冉中禹  刘鹏  陈丽娟</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四川省地质调查院</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2014/3/10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355</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20841</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四川省44县地震地质灾害应急排查信息系统</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孙先锋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四川省地质环境监测总站</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2009/2/17</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356</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20887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宜宾市兴文县芭茅沟水库工程压覆已查明重要矿产资源评估报告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程德荣</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四川兴华地质矿产勘查有限公司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2017/6/15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357</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20887</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宜宾市兴文县芭茅沟水库工程压覆已查明重要矿产资源评估报告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程德荣</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四川兴华地质矿产勘查有限公司</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2017/6/15</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358</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20909</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四川省兴文县先锋硫煤矿区新华矿段新华硫铁矿资源储量核实报告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张小洪、欧江、彭丽、代礼德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四川省煤田地质局一四一队</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2015/11/30</w:t>
            </w:r>
          </w:p>
        </w:tc>
      </w:tr>
      <w:tr>
        <w:tblPrEx>
          <w:tblLayout w:type="fixed"/>
          <w:tblCellMar>
            <w:top w:w="0" w:type="dxa"/>
            <w:left w:w="108" w:type="dxa"/>
            <w:bottom w:w="0" w:type="dxa"/>
            <w:right w:w="108" w:type="dxa"/>
          </w:tblCellMar>
        </w:tblPrEx>
        <w:trPr>
          <w:trHeight w:val="6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359</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20933</w:t>
            </w:r>
          </w:p>
        </w:tc>
        <w:tc>
          <w:tcPr>
            <w:tcW w:w="34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安宁河断裂带北段地震地质灾害调查评价报告</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周洪福,宋志,王春山,蒋清明,唐文清</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中国地质调查局成都地质调查中心</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2014/1/1</w:t>
            </w:r>
          </w:p>
        </w:tc>
      </w:tr>
    </w:tbl>
    <w:p>
      <w:pPr>
        <w:ind w:leftChars="-405" w:hanging="850" w:hangingChars="405"/>
      </w:pPr>
    </w:p>
    <w:sectPr>
      <w:footerReference r:id="rId3" w:type="default"/>
      <w:pgSz w:w="11906" w:h="16838"/>
      <w:pgMar w:top="1440" w:right="707"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28647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3ZmMzYWM4NTc2ZGRhYmIyOGM3NmNiMDlmMjdmYjEifQ=="/>
  </w:docVars>
  <w:rsids>
    <w:rsidRoot w:val="00224BE5"/>
    <w:rsid w:val="00224BE5"/>
    <w:rsid w:val="003D1ECA"/>
    <w:rsid w:val="004A7504"/>
    <w:rsid w:val="00572D36"/>
    <w:rsid w:val="00574D4E"/>
    <w:rsid w:val="00914514"/>
    <w:rsid w:val="009C2765"/>
    <w:rsid w:val="009E58E3"/>
    <w:rsid w:val="00B550AD"/>
    <w:rsid w:val="00CC7D8B"/>
    <w:rsid w:val="00E67974"/>
    <w:rsid w:val="34E455D7"/>
    <w:rsid w:val="4F52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
    <w:name w:val="xl7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character" w:customStyle="1" w:styleId="17">
    <w:name w:val="页眉 Char"/>
    <w:basedOn w:val="6"/>
    <w:link w:val="4"/>
    <w:qFormat/>
    <w:uiPriority w:val="99"/>
    <w:rPr>
      <w:sz w:val="18"/>
      <w:szCs w:val="18"/>
    </w:rPr>
  </w:style>
  <w:style w:type="character" w:customStyle="1" w:styleId="18">
    <w:name w:val="页脚 Char"/>
    <w:basedOn w:val="6"/>
    <w:link w:val="3"/>
    <w:qFormat/>
    <w:uiPriority w:val="99"/>
    <w:rPr>
      <w:sz w:val="18"/>
      <w:szCs w:val="18"/>
    </w:rPr>
  </w:style>
  <w:style w:type="character" w:customStyle="1" w:styleId="1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863E5-B2B5-4E93-BD07-1B400414D1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15180</Words>
  <Characters>17992</Characters>
  <Lines>147</Lines>
  <Paragraphs>41</Paragraphs>
  <TotalTime>24</TotalTime>
  <ScaleCrop>false</ScaleCrop>
  <LinksUpToDate>false</LinksUpToDate>
  <CharactersWithSpaces>18315</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2018-12-17T06:09:00Z</dcterms:created>
  <dc:creator>HP</dc:creator>
  <cp:lastModifiedBy>Administrator</cp:lastModifiedBy>
  <cp:lastPrinted>2018-12-17T06:48:00Z</cp:lastPrinted>
  <dcterms:modified xsi:type="dcterms:W3CDTF">2023-01-11T08:19:02Z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2FED0E2F9BEF4FFCAB43AD6BC379FBA6</vt:lpwstr>
  </property>
</Properties>
</file>