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3F29C" w14:textId="77777777" w:rsidR="004C781A" w:rsidRDefault="004C781A" w:rsidP="004C781A">
      <w:pPr>
        <w:jc w:val="center"/>
        <w:rPr>
          <w:rFonts w:eastAsia="仿宋_GB2312"/>
          <w:bCs/>
          <w:color w:val="000000"/>
          <w:sz w:val="32"/>
          <w:szCs w:val="32"/>
        </w:rPr>
      </w:pPr>
      <w:bookmarkStart w:id="0" w:name="_Toc20863"/>
      <w:bookmarkStart w:id="1" w:name="_Toc20756"/>
      <w:bookmarkStart w:id="2" w:name="_Hlk120868339"/>
    </w:p>
    <w:p w14:paraId="32EF0C63" w14:textId="77777777" w:rsidR="004C781A" w:rsidRPr="00930293" w:rsidRDefault="004C781A" w:rsidP="004C781A">
      <w:pPr>
        <w:jc w:val="center"/>
        <w:rPr>
          <w:rFonts w:ascii="方正小标宋简体" w:eastAsia="方正小标宋简体" w:hAnsi="方正小标宋简体"/>
          <w:bCs/>
          <w:color w:val="000000"/>
          <w:sz w:val="36"/>
          <w:szCs w:val="36"/>
        </w:rPr>
      </w:pPr>
      <w:r w:rsidRPr="00930293">
        <w:rPr>
          <w:rFonts w:ascii="方正小标宋简体" w:eastAsia="方正小标宋简体" w:hAnsi="方正小标宋简体"/>
          <w:bCs/>
          <w:color w:val="000000"/>
          <w:sz w:val="36"/>
          <w:szCs w:val="36"/>
        </w:rPr>
        <w:t>矿山地质环境保护与土地复垦方案公示申请表</w:t>
      </w:r>
    </w:p>
    <w:p w14:paraId="17BAF0E8" w14:textId="77777777" w:rsidR="004C781A" w:rsidRDefault="004C781A" w:rsidP="004C781A">
      <w:pPr>
        <w:jc w:val="center"/>
        <w:rPr>
          <w:rFonts w:eastAsia="仿宋_GB2312"/>
          <w:bCs/>
          <w:color w:val="00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0"/>
        <w:gridCol w:w="2015"/>
        <w:gridCol w:w="2200"/>
        <w:gridCol w:w="1604"/>
      </w:tblGrid>
      <w:tr w:rsidR="004C781A" w14:paraId="30D2EDFB" w14:textId="77777777" w:rsidTr="00173A40">
        <w:trPr>
          <w:trHeight w:val="3036"/>
        </w:trPr>
        <w:tc>
          <w:tcPr>
            <w:tcW w:w="2860" w:type="dxa"/>
            <w:vAlign w:val="center"/>
          </w:tcPr>
          <w:p w14:paraId="79B8BDEF" w14:textId="77777777" w:rsidR="004C781A" w:rsidRDefault="004C781A" w:rsidP="00173A40">
            <w:pPr>
              <w:jc w:val="center"/>
              <w:rPr>
                <w:rFonts w:eastAsia="仿宋_GB2312"/>
                <w:bCs/>
                <w:color w:val="000000"/>
                <w:sz w:val="28"/>
                <w:szCs w:val="21"/>
              </w:rPr>
            </w:pPr>
            <w:r>
              <w:rPr>
                <w:rFonts w:eastAsia="仿宋_GB2312"/>
                <w:bCs/>
                <w:color w:val="000000"/>
                <w:sz w:val="28"/>
                <w:szCs w:val="21"/>
              </w:rPr>
              <w:t>名称</w:t>
            </w:r>
          </w:p>
        </w:tc>
        <w:tc>
          <w:tcPr>
            <w:tcW w:w="5819" w:type="dxa"/>
            <w:gridSpan w:val="3"/>
            <w:vAlign w:val="center"/>
          </w:tcPr>
          <w:p w14:paraId="3F5B68DE" w14:textId="129F91B6" w:rsidR="004C781A" w:rsidRDefault="004C781A" w:rsidP="00173A40">
            <w:pPr>
              <w:jc w:val="center"/>
              <w:rPr>
                <w:rFonts w:eastAsia="仿宋_GB2312"/>
                <w:bCs/>
                <w:color w:val="000000"/>
                <w:sz w:val="28"/>
                <w:szCs w:val="28"/>
              </w:rPr>
            </w:pPr>
            <w:r w:rsidRPr="004C781A">
              <w:rPr>
                <w:rFonts w:eastAsia="仿宋_GB2312" w:hint="eastAsia"/>
                <w:bCs/>
                <w:color w:val="000000"/>
                <w:sz w:val="28"/>
                <w:szCs w:val="28"/>
              </w:rPr>
              <w:t>攀枝花青杠坪矿业有限公司米易县青杠坪仰天窝铁矿、攀枝花中禾矿业有限公司腾家梁子铁矿</w:t>
            </w:r>
            <w:r>
              <w:rPr>
                <w:rFonts w:eastAsia="仿宋_GB2312"/>
                <w:bCs/>
                <w:color w:val="000000"/>
                <w:sz w:val="28"/>
                <w:szCs w:val="28"/>
              </w:rPr>
              <w:t>矿山地质环境保护与土地复垦方案评审结果公示</w:t>
            </w:r>
          </w:p>
        </w:tc>
      </w:tr>
      <w:tr w:rsidR="004C781A" w14:paraId="2D33B852" w14:textId="77777777" w:rsidTr="00173A40">
        <w:trPr>
          <w:trHeight w:val="1160"/>
        </w:trPr>
        <w:tc>
          <w:tcPr>
            <w:tcW w:w="2860" w:type="dxa"/>
            <w:vAlign w:val="center"/>
          </w:tcPr>
          <w:p w14:paraId="27008E27" w14:textId="77777777" w:rsidR="004C781A" w:rsidRDefault="004C781A" w:rsidP="00173A40">
            <w:pPr>
              <w:jc w:val="center"/>
              <w:rPr>
                <w:rFonts w:eastAsia="仿宋_GB2312"/>
                <w:bCs/>
                <w:color w:val="000000"/>
                <w:sz w:val="28"/>
                <w:szCs w:val="21"/>
              </w:rPr>
            </w:pPr>
            <w:r>
              <w:rPr>
                <w:rFonts w:eastAsia="仿宋_GB2312"/>
                <w:bCs/>
                <w:color w:val="000000"/>
                <w:sz w:val="28"/>
                <w:szCs w:val="21"/>
              </w:rPr>
              <w:t>使用部门</w:t>
            </w:r>
          </w:p>
        </w:tc>
        <w:tc>
          <w:tcPr>
            <w:tcW w:w="5819" w:type="dxa"/>
            <w:gridSpan w:val="3"/>
            <w:vAlign w:val="center"/>
          </w:tcPr>
          <w:p w14:paraId="5B5A2B15" w14:textId="77777777" w:rsidR="004C781A" w:rsidRDefault="004C781A" w:rsidP="00173A40">
            <w:pPr>
              <w:jc w:val="center"/>
              <w:rPr>
                <w:rFonts w:eastAsia="仿宋_GB2312"/>
                <w:bCs/>
                <w:color w:val="000000"/>
                <w:sz w:val="28"/>
                <w:szCs w:val="28"/>
              </w:rPr>
            </w:pPr>
            <w:r>
              <w:rPr>
                <w:rFonts w:eastAsia="仿宋_GB2312"/>
                <w:bCs/>
                <w:color w:val="000000"/>
                <w:sz w:val="28"/>
                <w:szCs w:val="28"/>
              </w:rPr>
              <w:t>矿山环境调查监测室</w:t>
            </w:r>
          </w:p>
        </w:tc>
      </w:tr>
      <w:tr w:rsidR="004C781A" w14:paraId="5DE5F4D2" w14:textId="77777777" w:rsidTr="00173A40">
        <w:trPr>
          <w:trHeight w:val="1480"/>
        </w:trPr>
        <w:tc>
          <w:tcPr>
            <w:tcW w:w="2860" w:type="dxa"/>
            <w:vAlign w:val="center"/>
          </w:tcPr>
          <w:p w14:paraId="3432E6A6" w14:textId="77777777" w:rsidR="004C781A" w:rsidRDefault="004C781A" w:rsidP="00173A40">
            <w:pPr>
              <w:jc w:val="center"/>
              <w:rPr>
                <w:rFonts w:eastAsia="仿宋_GB2312"/>
                <w:bCs/>
                <w:color w:val="000000"/>
                <w:sz w:val="28"/>
                <w:szCs w:val="21"/>
              </w:rPr>
            </w:pPr>
            <w:r>
              <w:rPr>
                <w:rFonts w:eastAsia="仿宋_GB2312"/>
                <w:bCs/>
                <w:color w:val="000000"/>
                <w:sz w:val="28"/>
                <w:szCs w:val="21"/>
              </w:rPr>
              <w:t>使用人</w:t>
            </w:r>
          </w:p>
        </w:tc>
        <w:tc>
          <w:tcPr>
            <w:tcW w:w="2015" w:type="dxa"/>
            <w:vAlign w:val="center"/>
          </w:tcPr>
          <w:p w14:paraId="1FC74560" w14:textId="77777777" w:rsidR="004C781A" w:rsidRDefault="004C781A" w:rsidP="00173A40">
            <w:pPr>
              <w:jc w:val="center"/>
              <w:rPr>
                <w:rFonts w:eastAsia="仿宋_GB2312"/>
                <w:bCs/>
                <w:color w:val="000000"/>
                <w:sz w:val="28"/>
                <w:szCs w:val="28"/>
              </w:rPr>
            </w:pPr>
            <w:r>
              <w:rPr>
                <w:rFonts w:eastAsia="仿宋_GB2312"/>
                <w:bCs/>
                <w:color w:val="000000"/>
                <w:sz w:val="28"/>
                <w:szCs w:val="28"/>
              </w:rPr>
              <w:t>刘泉</w:t>
            </w:r>
          </w:p>
        </w:tc>
        <w:tc>
          <w:tcPr>
            <w:tcW w:w="2200" w:type="dxa"/>
            <w:vAlign w:val="center"/>
          </w:tcPr>
          <w:p w14:paraId="3ABD29E6" w14:textId="77777777" w:rsidR="004C781A" w:rsidRDefault="004C781A" w:rsidP="00173A40">
            <w:pPr>
              <w:jc w:val="center"/>
              <w:rPr>
                <w:rFonts w:eastAsia="仿宋_GB2312"/>
                <w:bCs/>
                <w:color w:val="000000"/>
                <w:sz w:val="28"/>
                <w:szCs w:val="28"/>
              </w:rPr>
            </w:pPr>
            <w:r>
              <w:rPr>
                <w:rFonts w:eastAsia="仿宋_GB2312"/>
                <w:bCs/>
                <w:color w:val="000000"/>
                <w:sz w:val="28"/>
                <w:szCs w:val="28"/>
              </w:rPr>
              <w:t>公示矿山个数</w:t>
            </w:r>
          </w:p>
        </w:tc>
        <w:tc>
          <w:tcPr>
            <w:tcW w:w="1604" w:type="dxa"/>
            <w:vAlign w:val="center"/>
          </w:tcPr>
          <w:p w14:paraId="05FD34F9" w14:textId="04E93BE7" w:rsidR="004C781A" w:rsidRDefault="004C781A" w:rsidP="00173A40">
            <w:pPr>
              <w:jc w:val="center"/>
              <w:rPr>
                <w:rFonts w:eastAsia="仿宋_GB2312"/>
                <w:bCs/>
                <w:color w:val="000000"/>
                <w:sz w:val="28"/>
                <w:szCs w:val="28"/>
              </w:rPr>
            </w:pPr>
            <w:r>
              <w:rPr>
                <w:rFonts w:eastAsia="仿宋_GB2312"/>
                <w:bCs/>
                <w:color w:val="000000"/>
                <w:sz w:val="28"/>
                <w:szCs w:val="28"/>
              </w:rPr>
              <w:t>2</w:t>
            </w:r>
          </w:p>
        </w:tc>
      </w:tr>
      <w:tr w:rsidR="004C781A" w14:paraId="5E205E24" w14:textId="77777777" w:rsidTr="00173A40">
        <w:trPr>
          <w:trHeight w:val="1648"/>
        </w:trPr>
        <w:tc>
          <w:tcPr>
            <w:tcW w:w="2860" w:type="dxa"/>
            <w:vAlign w:val="center"/>
          </w:tcPr>
          <w:p w14:paraId="59EDF740" w14:textId="77777777" w:rsidR="004C781A" w:rsidRDefault="004C781A" w:rsidP="00173A40">
            <w:pPr>
              <w:jc w:val="center"/>
              <w:rPr>
                <w:rFonts w:eastAsia="仿宋_GB2312"/>
                <w:bCs/>
                <w:color w:val="000000"/>
                <w:sz w:val="28"/>
                <w:szCs w:val="21"/>
              </w:rPr>
            </w:pPr>
            <w:r>
              <w:rPr>
                <w:rFonts w:eastAsia="仿宋_GB2312"/>
                <w:bCs/>
                <w:color w:val="000000"/>
                <w:sz w:val="28"/>
                <w:szCs w:val="21"/>
              </w:rPr>
              <w:t>使用部门负责人意见</w:t>
            </w:r>
          </w:p>
        </w:tc>
        <w:tc>
          <w:tcPr>
            <w:tcW w:w="5819" w:type="dxa"/>
            <w:gridSpan w:val="3"/>
          </w:tcPr>
          <w:p w14:paraId="19333FB9" w14:textId="77777777" w:rsidR="004C781A" w:rsidRDefault="004C781A" w:rsidP="00173A40">
            <w:pPr>
              <w:rPr>
                <w:rFonts w:eastAsia="仿宋_GB2312"/>
                <w:bCs/>
                <w:color w:val="000000"/>
                <w:sz w:val="24"/>
              </w:rPr>
            </w:pPr>
          </w:p>
        </w:tc>
      </w:tr>
      <w:tr w:rsidR="004C781A" w14:paraId="48D4F927" w14:textId="77777777" w:rsidTr="00173A40">
        <w:trPr>
          <w:trHeight w:val="1549"/>
        </w:trPr>
        <w:tc>
          <w:tcPr>
            <w:tcW w:w="2860" w:type="dxa"/>
            <w:vAlign w:val="center"/>
          </w:tcPr>
          <w:p w14:paraId="1AC8854A" w14:textId="77777777" w:rsidR="004C781A" w:rsidRDefault="004C781A" w:rsidP="00173A40">
            <w:pPr>
              <w:jc w:val="center"/>
              <w:rPr>
                <w:rFonts w:eastAsia="仿宋_GB2312"/>
                <w:bCs/>
                <w:color w:val="000000"/>
                <w:sz w:val="28"/>
                <w:szCs w:val="21"/>
              </w:rPr>
            </w:pPr>
            <w:r>
              <w:rPr>
                <w:rFonts w:eastAsia="仿宋_GB2312"/>
                <w:bCs/>
                <w:color w:val="000000"/>
                <w:sz w:val="28"/>
                <w:szCs w:val="21"/>
              </w:rPr>
              <w:t>办公室意见</w:t>
            </w:r>
          </w:p>
        </w:tc>
        <w:tc>
          <w:tcPr>
            <w:tcW w:w="5819" w:type="dxa"/>
            <w:gridSpan w:val="3"/>
          </w:tcPr>
          <w:p w14:paraId="19AE252D" w14:textId="77777777" w:rsidR="004C781A" w:rsidRDefault="004C781A" w:rsidP="00173A40">
            <w:pPr>
              <w:rPr>
                <w:rFonts w:eastAsia="仿宋_GB2312"/>
                <w:bCs/>
                <w:color w:val="000000"/>
                <w:sz w:val="24"/>
              </w:rPr>
            </w:pPr>
          </w:p>
        </w:tc>
      </w:tr>
      <w:tr w:rsidR="004C781A" w14:paraId="4248DE25" w14:textId="77777777" w:rsidTr="00173A40">
        <w:trPr>
          <w:trHeight w:val="1499"/>
        </w:trPr>
        <w:tc>
          <w:tcPr>
            <w:tcW w:w="2860" w:type="dxa"/>
            <w:vAlign w:val="center"/>
          </w:tcPr>
          <w:p w14:paraId="2D6723C9" w14:textId="77777777" w:rsidR="004C781A" w:rsidRDefault="004C781A" w:rsidP="00173A40">
            <w:pPr>
              <w:jc w:val="center"/>
              <w:rPr>
                <w:rFonts w:eastAsia="仿宋_GB2312"/>
                <w:bCs/>
                <w:color w:val="000000"/>
                <w:sz w:val="28"/>
                <w:szCs w:val="21"/>
              </w:rPr>
            </w:pPr>
            <w:r>
              <w:rPr>
                <w:rFonts w:eastAsia="仿宋_GB2312"/>
                <w:bCs/>
                <w:color w:val="000000"/>
                <w:sz w:val="28"/>
                <w:szCs w:val="21"/>
              </w:rPr>
              <w:t>院领导意见</w:t>
            </w:r>
          </w:p>
        </w:tc>
        <w:tc>
          <w:tcPr>
            <w:tcW w:w="5819" w:type="dxa"/>
            <w:gridSpan w:val="3"/>
          </w:tcPr>
          <w:p w14:paraId="68D4AEF5" w14:textId="77777777" w:rsidR="004C781A" w:rsidRDefault="004C781A" w:rsidP="00173A40">
            <w:pPr>
              <w:rPr>
                <w:rFonts w:eastAsia="仿宋_GB2312"/>
                <w:bCs/>
                <w:color w:val="000000"/>
                <w:sz w:val="24"/>
              </w:rPr>
            </w:pPr>
          </w:p>
        </w:tc>
      </w:tr>
      <w:tr w:rsidR="004C781A" w14:paraId="02AF4CE2" w14:textId="77777777" w:rsidTr="00173A40">
        <w:trPr>
          <w:trHeight w:val="1547"/>
        </w:trPr>
        <w:tc>
          <w:tcPr>
            <w:tcW w:w="2860" w:type="dxa"/>
            <w:vAlign w:val="center"/>
          </w:tcPr>
          <w:p w14:paraId="007F15ED" w14:textId="77777777" w:rsidR="004C781A" w:rsidRDefault="004C781A" w:rsidP="00173A40">
            <w:pPr>
              <w:jc w:val="center"/>
              <w:rPr>
                <w:rFonts w:eastAsia="仿宋_GB2312"/>
                <w:bCs/>
                <w:color w:val="000000"/>
                <w:sz w:val="28"/>
                <w:szCs w:val="21"/>
              </w:rPr>
            </w:pPr>
            <w:r>
              <w:rPr>
                <w:rFonts w:eastAsia="仿宋_GB2312"/>
                <w:bCs/>
                <w:color w:val="000000"/>
                <w:sz w:val="28"/>
                <w:szCs w:val="21"/>
              </w:rPr>
              <w:t>申请日期</w:t>
            </w:r>
          </w:p>
        </w:tc>
        <w:tc>
          <w:tcPr>
            <w:tcW w:w="5819" w:type="dxa"/>
            <w:gridSpan w:val="3"/>
          </w:tcPr>
          <w:p w14:paraId="2678C877" w14:textId="77777777" w:rsidR="004C781A" w:rsidRDefault="004C781A" w:rsidP="00173A40">
            <w:pPr>
              <w:rPr>
                <w:rFonts w:eastAsia="仿宋_GB2312"/>
                <w:bCs/>
                <w:color w:val="000000"/>
                <w:sz w:val="24"/>
              </w:rPr>
            </w:pPr>
          </w:p>
        </w:tc>
      </w:tr>
    </w:tbl>
    <w:p w14:paraId="1A253C4E" w14:textId="77777777" w:rsidR="004C781A" w:rsidRDefault="004C781A" w:rsidP="004C781A">
      <w:pPr>
        <w:widowControl/>
        <w:jc w:val="center"/>
        <w:rPr>
          <w:kern w:val="0"/>
          <w:sz w:val="32"/>
          <w:szCs w:val="32"/>
          <w:lang w:bidi="ar"/>
        </w:rPr>
      </w:pPr>
    </w:p>
    <w:p w14:paraId="21872F08" w14:textId="77777777" w:rsidR="004C781A" w:rsidRDefault="004C781A" w:rsidP="004C781A">
      <w:pPr>
        <w:jc w:val="center"/>
        <w:rPr>
          <w:rFonts w:eastAsia="黑体"/>
          <w:sz w:val="36"/>
          <w:szCs w:val="36"/>
        </w:rPr>
      </w:pPr>
    </w:p>
    <w:bookmarkEnd w:id="0"/>
    <w:bookmarkEnd w:id="1"/>
    <w:p w14:paraId="1CC71826" w14:textId="1D5D51EC" w:rsidR="00112F8A" w:rsidRPr="00736192" w:rsidRDefault="00A30995" w:rsidP="00112F8A">
      <w:pPr>
        <w:jc w:val="center"/>
        <w:rPr>
          <w:rFonts w:ascii="方正小标宋简体" w:eastAsia="方正小标宋简体" w:hAnsi="方正小标宋简体"/>
          <w:bCs/>
          <w:sz w:val="36"/>
          <w:szCs w:val="32"/>
        </w:rPr>
      </w:pPr>
      <w:r w:rsidRPr="00A30995">
        <w:rPr>
          <w:rFonts w:ascii="方正小标宋简体" w:eastAsia="方正小标宋简体" w:hAnsi="方正小标宋简体" w:hint="eastAsia"/>
          <w:bCs/>
          <w:sz w:val="36"/>
          <w:szCs w:val="32"/>
        </w:rPr>
        <w:lastRenderedPageBreak/>
        <w:t>攀枝花青杠坪矿业有限公司米易县青杠坪仰天窝铁矿、</w:t>
      </w:r>
      <w:bookmarkStart w:id="3" w:name="_Hlk129103890"/>
      <w:r w:rsidRPr="00A30995">
        <w:rPr>
          <w:rFonts w:ascii="方正小标宋简体" w:eastAsia="方正小标宋简体" w:hAnsi="方正小标宋简体" w:hint="eastAsia"/>
          <w:bCs/>
          <w:sz w:val="36"/>
          <w:szCs w:val="32"/>
        </w:rPr>
        <w:t>攀枝花中禾矿业有限公司</w:t>
      </w:r>
      <w:bookmarkEnd w:id="3"/>
      <w:r w:rsidRPr="00A30995">
        <w:rPr>
          <w:rFonts w:ascii="方正小标宋简体" w:eastAsia="方正小标宋简体" w:hAnsi="方正小标宋简体" w:hint="eastAsia"/>
          <w:bCs/>
          <w:sz w:val="36"/>
          <w:szCs w:val="32"/>
        </w:rPr>
        <w:t>腾家梁子铁矿</w:t>
      </w:r>
      <w:r w:rsidR="00112F8A" w:rsidRPr="00736192">
        <w:rPr>
          <w:rFonts w:ascii="方正小标宋简体" w:eastAsia="方正小标宋简体" w:hAnsi="方正小标宋简体"/>
          <w:bCs/>
          <w:sz w:val="36"/>
          <w:szCs w:val="32"/>
        </w:rPr>
        <w:t>矿山地质环境保护与土地复垦方案</w:t>
      </w:r>
      <w:bookmarkEnd w:id="2"/>
      <w:r w:rsidR="00112F8A" w:rsidRPr="00736192">
        <w:rPr>
          <w:rFonts w:ascii="方正小标宋简体" w:eastAsia="方正小标宋简体" w:hAnsi="方正小标宋简体"/>
          <w:bCs/>
          <w:sz w:val="36"/>
          <w:szCs w:val="32"/>
        </w:rPr>
        <w:t>评审结果公示</w:t>
      </w:r>
    </w:p>
    <w:p w14:paraId="1CF635A2" w14:textId="77777777" w:rsidR="00112F8A" w:rsidRPr="00D6343A" w:rsidRDefault="00112F8A" w:rsidP="00112F8A">
      <w:pPr>
        <w:jc w:val="center"/>
        <w:rPr>
          <w:rFonts w:eastAsia="黑体"/>
          <w:sz w:val="36"/>
          <w:szCs w:val="36"/>
        </w:rPr>
      </w:pPr>
    </w:p>
    <w:p w14:paraId="2C745ACC" w14:textId="7DA3DEF1" w:rsidR="00112F8A" w:rsidRPr="00A30995" w:rsidRDefault="00112F8A" w:rsidP="00112F8A">
      <w:pPr>
        <w:autoSpaceDE w:val="0"/>
        <w:autoSpaceDN w:val="0"/>
        <w:adjustRightInd w:val="0"/>
        <w:spacing w:line="360" w:lineRule="auto"/>
        <w:ind w:firstLineChars="200" w:firstLine="640"/>
        <w:rPr>
          <w:rFonts w:ascii="仿宋_GB2312" w:eastAsia="仿宋_GB2312"/>
          <w:bCs/>
          <w:sz w:val="32"/>
          <w:szCs w:val="32"/>
        </w:rPr>
      </w:pPr>
      <w:r w:rsidRPr="005D1A78">
        <w:rPr>
          <w:rFonts w:ascii="仿宋_GB2312" w:eastAsia="仿宋_GB2312" w:hint="eastAsia"/>
          <w:sz w:val="32"/>
          <w:szCs w:val="32"/>
        </w:rPr>
        <w:t>20</w:t>
      </w:r>
      <w:r w:rsidR="00A30995">
        <w:rPr>
          <w:rFonts w:ascii="仿宋_GB2312" w:eastAsia="仿宋_GB2312"/>
          <w:sz w:val="32"/>
          <w:szCs w:val="32"/>
        </w:rPr>
        <w:t>23</w:t>
      </w:r>
      <w:r w:rsidRPr="005D1A78">
        <w:rPr>
          <w:rFonts w:ascii="仿宋_GB2312" w:eastAsia="仿宋_GB2312" w:hint="eastAsia"/>
          <w:sz w:val="32"/>
          <w:szCs w:val="32"/>
        </w:rPr>
        <w:t>年</w:t>
      </w:r>
      <w:r w:rsidR="00A30995">
        <w:rPr>
          <w:rFonts w:ascii="仿宋_GB2312" w:eastAsia="仿宋_GB2312"/>
          <w:sz w:val="32"/>
          <w:szCs w:val="32"/>
        </w:rPr>
        <w:t>2</w:t>
      </w:r>
      <w:r w:rsidRPr="005D1A78">
        <w:rPr>
          <w:rFonts w:ascii="仿宋_GB2312" w:eastAsia="仿宋_GB2312" w:hint="eastAsia"/>
          <w:sz w:val="32"/>
          <w:szCs w:val="32"/>
        </w:rPr>
        <w:t>月</w:t>
      </w:r>
      <w:r w:rsidR="00A30995">
        <w:rPr>
          <w:rFonts w:ascii="仿宋_GB2312" w:eastAsia="仿宋_GB2312"/>
          <w:sz w:val="32"/>
          <w:szCs w:val="32"/>
        </w:rPr>
        <w:t>16</w:t>
      </w:r>
      <w:r w:rsidRPr="005D1A78">
        <w:rPr>
          <w:rFonts w:ascii="仿宋_GB2312" w:eastAsia="仿宋_GB2312" w:hint="eastAsia"/>
          <w:sz w:val="32"/>
          <w:szCs w:val="32"/>
        </w:rPr>
        <w:t>日，四川省自然资源厅组织有关专家对《</w:t>
      </w:r>
      <w:r w:rsidR="00A30995" w:rsidRPr="00A30995">
        <w:rPr>
          <w:rFonts w:ascii="仿宋_GB2312" w:eastAsia="仿宋_GB2312" w:hAnsi="仿宋" w:cs="仿宋" w:hint="eastAsia"/>
          <w:sz w:val="32"/>
          <w:szCs w:val="32"/>
        </w:rPr>
        <w:t>攀枝花青杠坪矿业有限公司米易县青杠坪仰天窝铁矿</w:t>
      </w:r>
      <w:r w:rsidRPr="005D1A78">
        <w:rPr>
          <w:rFonts w:ascii="仿宋_GB2312" w:eastAsia="仿宋_GB2312" w:hint="eastAsia"/>
          <w:sz w:val="32"/>
          <w:szCs w:val="32"/>
        </w:rPr>
        <w:t>矿山地质环境保护与土地复垦方案》</w:t>
      </w:r>
      <w:r w:rsidR="00A30995">
        <w:rPr>
          <w:rFonts w:ascii="仿宋_GB2312" w:eastAsia="仿宋_GB2312" w:hint="eastAsia"/>
          <w:sz w:val="32"/>
          <w:szCs w:val="32"/>
        </w:rPr>
        <w:t>《</w:t>
      </w:r>
      <w:r w:rsidR="00A30995" w:rsidRPr="00A30995">
        <w:rPr>
          <w:rFonts w:ascii="仿宋_GB2312" w:eastAsia="仿宋_GB2312" w:hint="eastAsia"/>
          <w:sz w:val="32"/>
          <w:szCs w:val="32"/>
        </w:rPr>
        <w:t>攀枝花中禾矿业有限公司腾家梁子铁矿矿山地质环境保护与土地复垦方案</w:t>
      </w:r>
      <w:r w:rsidR="00A30995">
        <w:rPr>
          <w:rFonts w:ascii="仿宋_GB2312" w:eastAsia="仿宋_GB2312" w:hint="eastAsia"/>
          <w:sz w:val="32"/>
          <w:szCs w:val="32"/>
        </w:rPr>
        <w:t>》</w:t>
      </w:r>
      <w:r w:rsidRPr="005D1A78">
        <w:rPr>
          <w:rFonts w:ascii="仿宋_GB2312" w:eastAsia="仿宋_GB2312" w:hint="eastAsia"/>
          <w:sz w:val="32"/>
          <w:szCs w:val="32"/>
        </w:rPr>
        <w:t>（以下简称《方案》）进行了评审。</w:t>
      </w:r>
      <w:r w:rsidR="00A30995" w:rsidRPr="00A30995">
        <w:rPr>
          <w:rFonts w:ascii="仿宋_GB2312" w:eastAsia="仿宋_GB2312" w:hint="eastAsia"/>
          <w:sz w:val="32"/>
          <w:szCs w:val="32"/>
        </w:rPr>
        <w:t>专家组认真听取了《方案》汇报，审阅了《方案》和相关附件，经质询和讨论，同意以上两个《方案》通过评审</w:t>
      </w:r>
      <w:r w:rsidR="001A7BEF" w:rsidRPr="00EF6C42">
        <w:rPr>
          <w:rFonts w:ascii="仿宋_GB2312" w:eastAsia="仿宋_GB2312" w:hint="eastAsia"/>
          <w:sz w:val="32"/>
          <w:szCs w:val="32"/>
        </w:rPr>
        <w:t>，编制单位</w:t>
      </w:r>
      <w:r w:rsidR="001A7BEF">
        <w:rPr>
          <w:rFonts w:ascii="仿宋_GB2312" w:eastAsia="仿宋_GB2312" w:hint="eastAsia"/>
          <w:sz w:val="32"/>
          <w:szCs w:val="32"/>
        </w:rPr>
        <w:t>根据专家组意见</w:t>
      </w:r>
      <w:r w:rsidR="001A7BEF" w:rsidRPr="00EF6C42">
        <w:rPr>
          <w:rFonts w:ascii="仿宋_GB2312" w:eastAsia="仿宋_GB2312" w:hint="eastAsia"/>
          <w:sz w:val="32"/>
          <w:szCs w:val="32"/>
        </w:rPr>
        <w:t>在规定时限内修改完善并通过专家复核确认</w:t>
      </w:r>
      <w:r w:rsidR="00A30995" w:rsidRPr="00A30995">
        <w:rPr>
          <w:rFonts w:ascii="仿宋_GB2312" w:eastAsia="仿宋_GB2312" w:hint="eastAsia"/>
          <w:sz w:val="32"/>
          <w:szCs w:val="32"/>
        </w:rPr>
        <w:t>。现将评审结果进行公示，公示期自发布之日起7个工作日。</w:t>
      </w:r>
    </w:p>
    <w:p w14:paraId="06CC20E0" w14:textId="2703BBCF" w:rsidR="00112F8A" w:rsidRDefault="00112F8A" w:rsidP="00112F8A">
      <w:pPr>
        <w:autoSpaceDE w:val="0"/>
        <w:autoSpaceDN w:val="0"/>
        <w:adjustRightInd w:val="0"/>
        <w:spacing w:line="360" w:lineRule="auto"/>
        <w:ind w:firstLineChars="200" w:firstLine="640"/>
        <w:rPr>
          <w:rFonts w:ascii="仿宋_GB2312" w:eastAsia="仿宋_GB2312"/>
          <w:sz w:val="32"/>
          <w:szCs w:val="32"/>
        </w:rPr>
      </w:pPr>
      <w:bookmarkStart w:id="4" w:name="_Hlk128420100"/>
      <w:r w:rsidRPr="005D1A78">
        <w:rPr>
          <w:rFonts w:ascii="仿宋_GB2312" w:eastAsia="仿宋_GB2312" w:hint="eastAsia"/>
          <w:sz w:val="32"/>
          <w:szCs w:val="32"/>
        </w:rPr>
        <w:t>《方案》公示期间，若对公示内容有异议，可在公示期内向四川省自然资源厅提出。提出异议者必须采用书面形式，写明提出异议的事实依据、个人真实姓名、工作单位、地址邮编和联系方式等。凡匿提出名异议、超出期限提出异议的不予受理。</w:t>
      </w:r>
      <w:bookmarkEnd w:id="4"/>
    </w:p>
    <w:p w14:paraId="5548C964" w14:textId="77777777" w:rsidR="001A7BEF" w:rsidRPr="005D1A78" w:rsidRDefault="001A7BEF" w:rsidP="00112F8A">
      <w:pPr>
        <w:autoSpaceDE w:val="0"/>
        <w:autoSpaceDN w:val="0"/>
        <w:adjustRightInd w:val="0"/>
        <w:spacing w:line="360" w:lineRule="auto"/>
        <w:ind w:firstLineChars="200" w:firstLine="640"/>
        <w:rPr>
          <w:rFonts w:ascii="仿宋_GB2312" w:eastAsia="仿宋_GB2312"/>
          <w:sz w:val="32"/>
          <w:szCs w:val="32"/>
        </w:rPr>
      </w:pPr>
    </w:p>
    <w:p w14:paraId="6015DFE7" w14:textId="77777777" w:rsidR="00112F8A" w:rsidRPr="005D1A78" w:rsidRDefault="00112F8A" w:rsidP="00112F8A">
      <w:pPr>
        <w:autoSpaceDE w:val="0"/>
        <w:autoSpaceDN w:val="0"/>
        <w:adjustRightInd w:val="0"/>
        <w:spacing w:line="360" w:lineRule="auto"/>
        <w:ind w:firstLineChars="200" w:firstLine="640"/>
        <w:jc w:val="left"/>
        <w:rPr>
          <w:rFonts w:ascii="仿宋_GB2312" w:eastAsia="仿宋_GB2312"/>
          <w:sz w:val="32"/>
          <w:szCs w:val="32"/>
        </w:rPr>
      </w:pPr>
      <w:r w:rsidRPr="005D1A78">
        <w:rPr>
          <w:rFonts w:ascii="仿宋_GB2312" w:eastAsia="仿宋_GB2312" w:hint="eastAsia"/>
          <w:sz w:val="32"/>
          <w:szCs w:val="32"/>
        </w:rPr>
        <w:t>联系电话：028-87036275</w:t>
      </w:r>
    </w:p>
    <w:p w14:paraId="423B9967" w14:textId="77777777" w:rsidR="00112F8A" w:rsidRPr="006268CB" w:rsidRDefault="00112F8A" w:rsidP="00112F8A">
      <w:pPr>
        <w:autoSpaceDE w:val="0"/>
        <w:autoSpaceDN w:val="0"/>
        <w:adjustRightInd w:val="0"/>
        <w:spacing w:line="360" w:lineRule="auto"/>
        <w:ind w:firstLineChars="200" w:firstLine="640"/>
        <w:jc w:val="left"/>
        <w:rPr>
          <w:rFonts w:ascii="仿宋_GB2312" w:eastAsia="仿宋_GB2312"/>
          <w:sz w:val="32"/>
          <w:szCs w:val="32"/>
        </w:rPr>
      </w:pPr>
    </w:p>
    <w:p w14:paraId="0378E142" w14:textId="77777777" w:rsidR="00112F8A" w:rsidRPr="006268CB" w:rsidRDefault="00112F8A" w:rsidP="00112F8A">
      <w:pPr>
        <w:autoSpaceDE w:val="0"/>
        <w:autoSpaceDN w:val="0"/>
        <w:adjustRightInd w:val="0"/>
        <w:spacing w:line="360" w:lineRule="auto"/>
        <w:ind w:firstLineChars="1594" w:firstLine="5101"/>
        <w:jc w:val="left"/>
        <w:rPr>
          <w:rFonts w:ascii="仿宋_GB2312" w:eastAsia="仿宋_GB2312"/>
          <w:sz w:val="32"/>
          <w:szCs w:val="32"/>
        </w:rPr>
      </w:pPr>
      <w:r w:rsidRPr="006268CB">
        <w:rPr>
          <w:rFonts w:ascii="仿宋_GB2312" w:eastAsia="仿宋_GB2312" w:hint="eastAsia"/>
          <w:sz w:val="32"/>
          <w:szCs w:val="32"/>
        </w:rPr>
        <w:t>四川省自然资源厅</w:t>
      </w:r>
    </w:p>
    <w:p w14:paraId="4F66567A" w14:textId="0C049639" w:rsidR="00112F8A" w:rsidRPr="006268CB" w:rsidRDefault="00112F8A" w:rsidP="00112F8A">
      <w:pPr>
        <w:autoSpaceDE w:val="0"/>
        <w:autoSpaceDN w:val="0"/>
        <w:adjustRightInd w:val="0"/>
        <w:spacing w:line="360" w:lineRule="auto"/>
        <w:ind w:firstLineChars="1683" w:firstLine="5386"/>
        <w:jc w:val="left"/>
        <w:rPr>
          <w:rFonts w:ascii="仿宋_GB2312" w:eastAsia="仿宋_GB2312"/>
          <w:sz w:val="32"/>
          <w:szCs w:val="32"/>
        </w:rPr>
      </w:pPr>
      <w:r w:rsidRPr="006268CB">
        <w:rPr>
          <w:rFonts w:ascii="仿宋_GB2312" w:eastAsia="仿宋_GB2312" w:hint="eastAsia"/>
          <w:sz w:val="32"/>
          <w:szCs w:val="32"/>
        </w:rPr>
        <w:t>20</w:t>
      </w:r>
      <w:r w:rsidR="00A30995">
        <w:rPr>
          <w:rFonts w:ascii="仿宋_GB2312" w:eastAsia="仿宋_GB2312"/>
          <w:sz w:val="32"/>
          <w:szCs w:val="32"/>
        </w:rPr>
        <w:t>23</w:t>
      </w:r>
      <w:r w:rsidRPr="006268CB">
        <w:rPr>
          <w:rFonts w:ascii="仿宋_GB2312" w:eastAsia="仿宋_GB2312" w:hint="eastAsia"/>
          <w:sz w:val="32"/>
          <w:szCs w:val="32"/>
        </w:rPr>
        <w:t>年</w:t>
      </w:r>
      <w:r w:rsidR="00A30995">
        <w:rPr>
          <w:rFonts w:ascii="仿宋_GB2312" w:eastAsia="仿宋_GB2312"/>
          <w:sz w:val="32"/>
          <w:szCs w:val="32"/>
        </w:rPr>
        <w:t>3</w:t>
      </w:r>
      <w:r w:rsidRPr="006268CB">
        <w:rPr>
          <w:rFonts w:ascii="仿宋_GB2312" w:eastAsia="仿宋_GB2312" w:hint="eastAsia"/>
          <w:sz w:val="32"/>
          <w:szCs w:val="32"/>
        </w:rPr>
        <w:t>月</w:t>
      </w:r>
      <w:r w:rsidR="001A7BEF">
        <w:rPr>
          <w:rFonts w:ascii="仿宋_GB2312" w:eastAsia="仿宋_GB2312"/>
          <w:sz w:val="32"/>
          <w:szCs w:val="32"/>
        </w:rPr>
        <w:t>13</w:t>
      </w:r>
      <w:r w:rsidRPr="006268CB">
        <w:rPr>
          <w:rFonts w:ascii="仿宋_GB2312" w:eastAsia="仿宋_GB2312" w:hint="eastAsia"/>
          <w:sz w:val="32"/>
          <w:szCs w:val="32"/>
        </w:rPr>
        <w:t>日</w:t>
      </w:r>
    </w:p>
    <w:p w14:paraId="24105453" w14:textId="22054BA6" w:rsidR="00112F8A" w:rsidRPr="006268CB" w:rsidRDefault="00112F8A" w:rsidP="00112F8A">
      <w:pPr>
        <w:autoSpaceDE w:val="0"/>
        <w:autoSpaceDN w:val="0"/>
        <w:adjustRightInd w:val="0"/>
        <w:spacing w:line="360" w:lineRule="auto"/>
        <w:ind w:firstLineChars="200" w:firstLine="640"/>
        <w:jc w:val="left"/>
        <w:rPr>
          <w:rFonts w:ascii="仿宋_GB2312" w:eastAsia="仿宋_GB2312"/>
          <w:sz w:val="32"/>
          <w:szCs w:val="32"/>
        </w:rPr>
      </w:pPr>
      <w:r w:rsidRPr="006268CB">
        <w:rPr>
          <w:rFonts w:ascii="仿宋_GB2312" w:eastAsia="仿宋_GB2312" w:hint="eastAsia"/>
          <w:sz w:val="32"/>
          <w:szCs w:val="32"/>
        </w:rPr>
        <w:lastRenderedPageBreak/>
        <w:t>附件：1.方案基本情况</w:t>
      </w:r>
    </w:p>
    <w:p w14:paraId="217FAB01" w14:textId="5A7EAAA1" w:rsidR="00112F8A" w:rsidRPr="006268CB" w:rsidRDefault="00112F8A" w:rsidP="00112F8A">
      <w:pPr>
        <w:autoSpaceDE w:val="0"/>
        <w:autoSpaceDN w:val="0"/>
        <w:adjustRightInd w:val="0"/>
        <w:spacing w:line="360" w:lineRule="auto"/>
        <w:ind w:firstLineChars="500" w:firstLine="1600"/>
        <w:jc w:val="left"/>
        <w:rPr>
          <w:rFonts w:ascii="仿宋_GB2312" w:eastAsia="仿宋_GB2312"/>
          <w:sz w:val="32"/>
          <w:szCs w:val="32"/>
        </w:rPr>
      </w:pPr>
      <w:r w:rsidRPr="006268CB">
        <w:rPr>
          <w:rFonts w:ascii="仿宋_GB2312" w:eastAsia="仿宋_GB2312" w:hint="eastAsia"/>
          <w:sz w:val="32"/>
          <w:szCs w:val="32"/>
        </w:rPr>
        <w:t>2.专家</w:t>
      </w:r>
      <w:r>
        <w:rPr>
          <w:rFonts w:ascii="仿宋_GB2312" w:eastAsia="仿宋_GB2312" w:hint="eastAsia"/>
          <w:sz w:val="32"/>
          <w:szCs w:val="32"/>
        </w:rPr>
        <w:t>组</w:t>
      </w:r>
      <w:r w:rsidRPr="006268CB">
        <w:rPr>
          <w:rFonts w:ascii="仿宋_GB2312" w:eastAsia="仿宋_GB2312" w:hint="eastAsia"/>
          <w:sz w:val="32"/>
          <w:szCs w:val="32"/>
        </w:rPr>
        <w:t>评审意见</w:t>
      </w:r>
    </w:p>
    <w:p w14:paraId="6EB6A4BB" w14:textId="5F683F59" w:rsidR="009541A9" w:rsidRDefault="00112F8A" w:rsidP="001A7BEF">
      <w:pPr>
        <w:autoSpaceDE w:val="0"/>
        <w:autoSpaceDN w:val="0"/>
        <w:adjustRightInd w:val="0"/>
        <w:spacing w:line="360" w:lineRule="auto"/>
        <w:ind w:firstLineChars="500" w:firstLine="1600"/>
        <w:jc w:val="left"/>
        <w:rPr>
          <w:rFonts w:ascii="仿宋_GB2312" w:eastAsia="仿宋_GB2312"/>
          <w:sz w:val="32"/>
          <w:szCs w:val="32"/>
        </w:rPr>
      </w:pPr>
      <w:r w:rsidRPr="006268CB">
        <w:rPr>
          <w:rFonts w:ascii="仿宋_GB2312" w:eastAsia="仿宋_GB2312" w:hint="eastAsia"/>
          <w:sz w:val="32"/>
          <w:szCs w:val="32"/>
        </w:rPr>
        <w:t>3.</w:t>
      </w:r>
      <w:r w:rsidR="005E63DE" w:rsidRPr="006268CB">
        <w:rPr>
          <w:rFonts w:ascii="仿宋_GB2312" w:eastAsia="仿宋_GB2312" w:hint="eastAsia"/>
          <w:sz w:val="32"/>
          <w:szCs w:val="32"/>
        </w:rPr>
        <w:t>方案</w:t>
      </w:r>
      <w:r w:rsidRPr="006268CB">
        <w:rPr>
          <w:rFonts w:ascii="仿宋_GB2312" w:eastAsia="仿宋_GB2312" w:hint="eastAsia"/>
          <w:sz w:val="32"/>
          <w:szCs w:val="32"/>
        </w:rPr>
        <w:t>承诺书</w:t>
      </w:r>
    </w:p>
    <w:p w14:paraId="572801C7" w14:textId="3C5BF36F" w:rsidR="00AF5A0F" w:rsidRPr="001A7BEF" w:rsidRDefault="00AF5A0F" w:rsidP="00AF5A0F">
      <w:pPr>
        <w:autoSpaceDE w:val="0"/>
        <w:autoSpaceDN w:val="0"/>
        <w:adjustRightInd w:val="0"/>
        <w:spacing w:line="360" w:lineRule="auto"/>
        <w:jc w:val="left"/>
        <w:rPr>
          <w:rFonts w:ascii="仿宋_GB2312" w:eastAsia="仿宋_GB2312"/>
          <w:sz w:val="32"/>
          <w:szCs w:val="32"/>
        </w:rPr>
      </w:pPr>
    </w:p>
    <w:sectPr w:rsidR="00AF5A0F" w:rsidRPr="001A7BEF">
      <w:pgSz w:w="11860" w:h="16790"/>
      <w:pgMar w:top="1440" w:right="1440" w:bottom="1070" w:left="1797" w:header="0" w:footer="9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50939" w14:textId="77777777" w:rsidR="006E7DF4" w:rsidRDefault="006E7DF4" w:rsidP="00C337D8">
      <w:r>
        <w:separator/>
      </w:r>
    </w:p>
  </w:endnote>
  <w:endnote w:type="continuationSeparator" w:id="0">
    <w:p w14:paraId="3B058979" w14:textId="77777777" w:rsidR="006E7DF4" w:rsidRDefault="006E7DF4" w:rsidP="00C33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C21B" w14:textId="77777777" w:rsidR="006E7DF4" w:rsidRDefault="006E7DF4" w:rsidP="00C337D8">
      <w:r>
        <w:separator/>
      </w:r>
    </w:p>
  </w:footnote>
  <w:footnote w:type="continuationSeparator" w:id="0">
    <w:p w14:paraId="74303831" w14:textId="77777777" w:rsidR="006E7DF4" w:rsidRDefault="006E7DF4" w:rsidP="00C337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HorizontalSpacing w:val="105"/>
  <w:drawingGridVerticalSpacing w:val="156"/>
  <w:displayHorizontalDrawingGridEvery w:val="2"/>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6E8"/>
    <w:rsid w:val="00012132"/>
    <w:rsid w:val="00112F8A"/>
    <w:rsid w:val="001A7BEF"/>
    <w:rsid w:val="001F0B0E"/>
    <w:rsid w:val="001F6E81"/>
    <w:rsid w:val="0029655F"/>
    <w:rsid w:val="002C427C"/>
    <w:rsid w:val="002D383F"/>
    <w:rsid w:val="003236B2"/>
    <w:rsid w:val="004B4D92"/>
    <w:rsid w:val="004C6940"/>
    <w:rsid w:val="004C781A"/>
    <w:rsid w:val="00532745"/>
    <w:rsid w:val="005E63DE"/>
    <w:rsid w:val="006268CB"/>
    <w:rsid w:val="006706E8"/>
    <w:rsid w:val="006E7DF4"/>
    <w:rsid w:val="00760AEB"/>
    <w:rsid w:val="00775FF0"/>
    <w:rsid w:val="00830B5A"/>
    <w:rsid w:val="00904988"/>
    <w:rsid w:val="009541A9"/>
    <w:rsid w:val="00973D5C"/>
    <w:rsid w:val="00A30995"/>
    <w:rsid w:val="00AC3860"/>
    <w:rsid w:val="00AF5A0F"/>
    <w:rsid w:val="00C337D8"/>
    <w:rsid w:val="00D04C29"/>
    <w:rsid w:val="00D33EBE"/>
    <w:rsid w:val="00D6343A"/>
    <w:rsid w:val="00E05580"/>
    <w:rsid w:val="00EF6C42"/>
    <w:rsid w:val="00F0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1FCC"/>
  <w15:chartTrackingRefBased/>
  <w15:docId w15:val="{8EE8CDE4-E456-4454-9D81-4A44E6596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37D8"/>
    <w:pPr>
      <w:widowControl w:val="0"/>
      <w:jc w:val="both"/>
    </w:pPr>
    <w:rPr>
      <w:rFonts w:ascii="Times New Roman" w:eastAsia="宋体"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37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337D8"/>
    <w:rPr>
      <w:sz w:val="18"/>
      <w:szCs w:val="18"/>
    </w:rPr>
  </w:style>
  <w:style w:type="paragraph" w:styleId="a5">
    <w:name w:val="footer"/>
    <w:basedOn w:val="a"/>
    <w:link w:val="a6"/>
    <w:uiPriority w:val="99"/>
    <w:unhideWhenUsed/>
    <w:rsid w:val="00C337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337D8"/>
    <w:rPr>
      <w:sz w:val="18"/>
      <w:szCs w:val="18"/>
    </w:rPr>
  </w:style>
  <w:style w:type="paragraph" w:styleId="a7">
    <w:name w:val="Date"/>
    <w:basedOn w:val="a"/>
    <w:next w:val="a"/>
    <w:link w:val="a8"/>
    <w:uiPriority w:val="99"/>
    <w:semiHidden/>
    <w:unhideWhenUsed/>
    <w:rsid w:val="009541A9"/>
    <w:pPr>
      <w:ind w:leftChars="2500" w:left="100"/>
    </w:pPr>
  </w:style>
  <w:style w:type="character" w:customStyle="1" w:styleId="a8">
    <w:name w:val="日期 字符"/>
    <w:basedOn w:val="a0"/>
    <w:link w:val="a7"/>
    <w:uiPriority w:val="99"/>
    <w:semiHidden/>
    <w:rsid w:val="009541A9"/>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93</Words>
  <Characters>535</Characters>
  <Application>Microsoft Office Word</Application>
  <DocSecurity>0</DocSecurity>
  <Lines>4</Lines>
  <Paragraphs>1</Paragraphs>
  <ScaleCrop>false</ScaleCrop>
  <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 泉</dc:creator>
  <cp:keywords/>
  <dc:description/>
  <cp:lastModifiedBy>刘 泉</cp:lastModifiedBy>
  <cp:revision>10</cp:revision>
  <cp:lastPrinted>2023-03-13T02:20:00Z</cp:lastPrinted>
  <dcterms:created xsi:type="dcterms:W3CDTF">2023-03-01T12:04:00Z</dcterms:created>
  <dcterms:modified xsi:type="dcterms:W3CDTF">2023-03-13T02:49:00Z</dcterms:modified>
</cp:coreProperties>
</file>