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b w:val="0"/>
          <w:bCs w:val="0"/>
          <w:spacing w:val="0"/>
          <w:sz w:val="32"/>
          <w:szCs w:val="32"/>
          <w:lang w:val="en-US" w:eastAsia="zh-CN"/>
        </w:rPr>
      </w:pPr>
      <w:r>
        <w:rPr>
          <w:rFonts w:hint="default" w:ascii="Times New Roman" w:hAnsi="Times New Roman" w:eastAsia="方正小标宋简体" w:cs="Times New Roman"/>
          <w:b w:val="0"/>
          <w:bCs w:val="0"/>
          <w:spacing w:val="0"/>
          <w:sz w:val="44"/>
          <w:szCs w:val="44"/>
          <w:lang w:val="en-US" w:eastAsia="zh-CN"/>
        </w:rPr>
        <w:t>四川省地质勘查活动监督管理</w:t>
      </w:r>
      <w:r>
        <w:rPr>
          <w:rFonts w:hint="eastAsia" w:ascii="Times New Roman" w:hAnsi="Times New Roman" w:eastAsia="方正小标宋简体" w:cs="Times New Roman"/>
          <w:b w:val="0"/>
          <w:bCs w:val="0"/>
          <w:spacing w:val="0"/>
          <w:sz w:val="44"/>
          <w:szCs w:val="44"/>
          <w:lang w:val="en-US" w:eastAsia="zh-CN"/>
        </w:rPr>
        <w:t>实施细则</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仿宋_GB2312" w:cs="Times New Roman"/>
          <w:i w:val="0"/>
          <w:i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Times New Roman" w:hAnsi="Times New Roman" w:eastAsia="仿宋_GB2312" w:cs="Times New Roman"/>
          <w:i w:val="0"/>
          <w:iCs w:val="0"/>
          <w:sz w:val="32"/>
          <w:szCs w:val="32"/>
          <w:u w:val="single"/>
          <w:lang w:val="en-US" w:eastAsia="zh-CN"/>
        </w:rPr>
      </w:pPr>
      <w:r>
        <w:rPr>
          <w:rFonts w:hint="eastAsia" w:ascii="Times New Roman" w:hAnsi="Times New Roman" w:eastAsia="仿宋_GB2312" w:cs="Times New Roman"/>
          <w:i w:val="0"/>
          <w:iCs w:val="0"/>
          <w:sz w:val="32"/>
          <w:szCs w:val="32"/>
          <w:u w:val="single"/>
          <w:lang w:val="en-US" w:eastAsia="zh-CN"/>
        </w:rPr>
        <w:t>特别说明：文中黑体部分为《</w:t>
      </w:r>
      <w:r>
        <w:rPr>
          <w:rFonts w:hint="eastAsia" w:ascii="仿宋_GB2312" w:hAnsi="仿宋_GB2312" w:eastAsia="仿宋_GB2312" w:cs="仿宋_GB2312"/>
          <w:b w:val="0"/>
          <w:bCs/>
          <w:i w:val="0"/>
          <w:iCs w:val="0"/>
          <w:sz w:val="32"/>
          <w:szCs w:val="32"/>
          <w:u w:val="single"/>
          <w:lang w:val="en-US" w:eastAsia="zh-CN"/>
        </w:rPr>
        <w:t>地质勘查活动监督管理办法（试行）</w:t>
      </w:r>
      <w:r>
        <w:rPr>
          <w:rFonts w:hint="eastAsia" w:ascii="Times New Roman" w:hAnsi="Times New Roman" w:eastAsia="仿宋_GB2312" w:cs="Times New Roman"/>
          <w:i w:val="0"/>
          <w:iCs w:val="0"/>
          <w:sz w:val="32"/>
          <w:szCs w:val="32"/>
          <w:u w:val="single"/>
          <w:lang w:val="en-US" w:eastAsia="zh-CN"/>
        </w:rPr>
        <w:t>》原文。</w:t>
      </w:r>
    </w:p>
    <w:p>
      <w:pPr>
        <w:pStyle w:val="2"/>
        <w:keepNext w:val="0"/>
        <w:keepLines w:val="0"/>
        <w:pageBreakBefore w:val="0"/>
        <w:widowControl w:val="0"/>
        <w:kinsoku/>
        <w:wordWrap/>
        <w:overflowPunct/>
        <w:topLinePunct w:val="0"/>
        <w:bidi w:val="0"/>
        <w:snapToGrid/>
        <w:spacing w:line="620" w:lineRule="exact"/>
        <w:textAlignment w:val="auto"/>
        <w:rPr>
          <w:rFonts w:hint="default"/>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仿宋" w:hAnsi="仿宋" w:eastAsia="仿宋" w:cs="Times New Roman"/>
          <w:b/>
          <w:sz w:val="32"/>
          <w:szCs w:val="32"/>
          <w:lang w:val="en-US" w:eastAsia="zh-CN"/>
        </w:rPr>
        <w:t>第一条</w:t>
      </w:r>
      <w:r>
        <w:rPr>
          <w:rFonts w:hint="eastAsia" w:ascii="仿宋" w:hAnsi="仿宋" w:eastAsia="仿宋" w:cs="Times New Roman"/>
          <w:b/>
          <w:sz w:val="32"/>
          <w:szCs w:val="32"/>
          <w:lang w:val="en-US" w:eastAsia="zh-CN"/>
        </w:rPr>
        <w:t xml:space="preserve"> 【目的依据】</w:t>
      </w:r>
      <w:r>
        <w:rPr>
          <w:rFonts w:hint="eastAsia" w:ascii="仿宋_GB2312" w:hAnsi="仿宋_GB2312" w:eastAsia="仿宋_GB2312" w:cs="仿宋_GB2312"/>
          <w:b w:val="0"/>
          <w:bCs/>
          <w:sz w:val="32"/>
          <w:szCs w:val="32"/>
          <w:lang w:val="en-US" w:eastAsia="zh-CN"/>
        </w:rPr>
        <w:t xml:space="preserve"> 为贯彻落实党中央、国务院“放管服”改革要求，加强地质勘查活动监督管理，维护地质勘查行业秩序，促进地质勘查行业高质量发展，根据《地质勘查活动监督管理办法（试行）》（自然资办发〔2021〕42号）有关规定，</w:t>
      </w:r>
      <w:r>
        <w:rPr>
          <w:rFonts w:hint="default" w:ascii="Times New Roman" w:hAnsi="Times New Roman" w:eastAsia="仿宋_GB2312" w:cs="Times New Roman"/>
          <w:sz w:val="32"/>
          <w:szCs w:val="32"/>
          <w:lang w:val="en-US" w:eastAsia="zh-CN"/>
        </w:rPr>
        <w:t>制定本</w:t>
      </w:r>
      <w:r>
        <w:rPr>
          <w:rFonts w:hint="eastAsia" w:ascii="Times New Roman" w:hAnsi="Times New Roman" w:eastAsia="仿宋_GB2312" w:cs="Times New Roman"/>
          <w:sz w:val="32"/>
          <w:szCs w:val="32"/>
          <w:lang w:val="en-US" w:eastAsia="zh-CN"/>
        </w:rPr>
        <w:t>细则</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Times New Roman"/>
          <w:b/>
          <w:sz w:val="32"/>
          <w:szCs w:val="32"/>
          <w:lang w:val="en-US" w:eastAsia="zh-CN"/>
        </w:rPr>
        <w:t>第二条 【监管对象】</w:t>
      </w:r>
      <w:r>
        <w:rPr>
          <w:rFonts w:hint="eastAsia" w:ascii="Times New Roman" w:hAnsi="Times New Roman" w:eastAsia="仿宋_GB2312" w:cs="Times New Roman"/>
          <w:sz w:val="32"/>
          <w:szCs w:val="32"/>
          <w:lang w:val="en-US" w:eastAsia="zh-CN"/>
        </w:rPr>
        <w:t>四川省行政管辖区域内</w:t>
      </w:r>
      <w:r>
        <w:rPr>
          <w:rFonts w:hint="eastAsia" w:ascii="黑体" w:hAnsi="黑体" w:eastAsia="黑体" w:cs="黑体"/>
          <w:sz w:val="32"/>
          <w:szCs w:val="32"/>
          <w:lang w:val="en-US" w:eastAsia="zh-CN"/>
        </w:rPr>
        <w:t>从事地质调查、矿产勘查和地质灾害调查评价、危险性评估勘查设计等地质勘查活动的法人或其他组织</w:t>
      </w:r>
      <w:r>
        <w:rPr>
          <w:rFonts w:hint="eastAsia" w:ascii="仿宋_GB2312" w:hAnsi="仿宋_GB2312" w:eastAsia="仿宋_GB2312" w:cs="仿宋_GB2312"/>
          <w:sz w:val="32"/>
          <w:szCs w:val="32"/>
          <w:lang w:val="en-US" w:eastAsia="zh-CN"/>
        </w:rPr>
        <w:t>（以下统称地质勘查单位）。</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sz w:val="32"/>
          <w:szCs w:val="32"/>
          <w:lang w:val="en-US" w:eastAsia="zh-CN"/>
        </w:rPr>
        <w:t>第三条 【原则与目标】</w:t>
      </w:r>
      <w:r>
        <w:rPr>
          <w:rFonts w:hint="eastAsia" w:ascii="黑体" w:hAnsi="黑体" w:eastAsia="黑体" w:cs="黑体"/>
          <w:sz w:val="32"/>
          <w:szCs w:val="32"/>
          <w:lang w:val="en-US" w:eastAsia="zh-CN"/>
        </w:rPr>
        <w:t>监督管理坚持职责法定、信用约束、协同监管、社会共治的原则，通过加强监督管理构建地质勘查单位自治、行业自律、社会监督、政府监管的社会共治格局。</w:t>
      </w:r>
    </w:p>
    <w:p>
      <w:pPr>
        <w:pStyle w:val="2"/>
        <w:keepNext w:val="0"/>
        <w:keepLines w:val="0"/>
        <w:pageBreakBefore w:val="0"/>
        <w:widowControl w:val="0"/>
        <w:kinsoku/>
        <w:wordWrap/>
        <w:overflowPunct/>
        <w:topLinePunct w:val="0"/>
        <w:bidi w:val="0"/>
        <w:snapToGrid/>
        <w:spacing w:line="62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第二章 管理职责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sz w:val="32"/>
          <w:szCs w:val="32"/>
          <w:lang w:val="en-US" w:eastAsia="zh-CN"/>
        </w:rPr>
        <w:t>第四条 【省厅】</w:t>
      </w:r>
      <w:r>
        <w:rPr>
          <w:rFonts w:hint="eastAsia" w:ascii="Times New Roman" w:hAnsi="Times New Roman" w:eastAsia="仿宋_GB2312" w:cs="Times New Roman"/>
          <w:sz w:val="32"/>
          <w:szCs w:val="32"/>
          <w:lang w:val="en-US" w:eastAsia="zh-CN"/>
        </w:rPr>
        <w:t>省级</w:t>
      </w:r>
      <w:r>
        <w:rPr>
          <w:rFonts w:hint="default" w:ascii="Times New Roman" w:hAnsi="Times New Roman" w:eastAsia="仿宋_GB2312" w:cs="Times New Roman"/>
          <w:sz w:val="32"/>
          <w:szCs w:val="32"/>
          <w:lang w:val="en-US" w:eastAsia="zh-CN"/>
        </w:rPr>
        <w:t>自然资源</w:t>
      </w:r>
      <w:r>
        <w:rPr>
          <w:rFonts w:hint="eastAsia" w:ascii="Times New Roman" w:hAnsi="Times New Roman" w:eastAsia="仿宋_GB2312" w:cs="Times New Roman"/>
          <w:sz w:val="32"/>
          <w:szCs w:val="32"/>
          <w:lang w:val="en-US" w:eastAsia="zh-CN"/>
        </w:rPr>
        <w:t>主管部门主要职责：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w:t>
      </w:r>
      <w:r>
        <w:rPr>
          <w:rFonts w:hint="eastAsia" w:ascii="黑体" w:hAnsi="黑体" w:eastAsia="黑体" w:cs="黑体"/>
          <w:sz w:val="32"/>
          <w:szCs w:val="32"/>
          <w:lang w:val="en-US" w:eastAsia="zh-CN"/>
        </w:rPr>
        <w:t>负责省内地质勘查活动“双随机、一公开”监督检查；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（二）</w:t>
      </w:r>
      <w:r>
        <w:rPr>
          <w:rFonts w:hint="eastAsia" w:ascii="黑体" w:hAnsi="黑体" w:eastAsia="黑体" w:cs="黑体"/>
          <w:sz w:val="32"/>
          <w:szCs w:val="32"/>
          <w:lang w:val="en-US" w:eastAsia="zh-CN"/>
        </w:rPr>
        <w:t>组织全省地质勘查单位信息填报及公示；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（三）</w:t>
      </w:r>
      <w:r>
        <w:rPr>
          <w:rFonts w:hint="eastAsia" w:ascii="黑体" w:hAnsi="黑体" w:eastAsia="黑体" w:cs="黑体"/>
          <w:sz w:val="32"/>
          <w:szCs w:val="32"/>
          <w:lang w:val="en-US" w:eastAsia="zh-CN"/>
        </w:rPr>
        <w:t>管理地质勘查单位异常名录和严重失信主体名单；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（四）</w:t>
      </w:r>
      <w:r>
        <w:rPr>
          <w:rFonts w:hint="eastAsia" w:ascii="黑体" w:hAnsi="黑体" w:eastAsia="黑体" w:cs="黑体"/>
          <w:sz w:val="32"/>
          <w:szCs w:val="32"/>
          <w:lang w:val="en-US" w:eastAsia="zh-CN"/>
        </w:rPr>
        <w:t>调查处理地质勘查活动有关投诉举报事项；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（五）</w:t>
      </w:r>
      <w:r>
        <w:rPr>
          <w:rFonts w:hint="eastAsia" w:ascii="黑体" w:hAnsi="黑体" w:eastAsia="黑体" w:cs="黑体"/>
          <w:sz w:val="32"/>
          <w:szCs w:val="32"/>
          <w:lang w:val="en-US" w:eastAsia="zh-CN"/>
        </w:rPr>
        <w:t>组织制定、修订地质勘查地方标准和技术规范；</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（六）</w:t>
      </w:r>
      <w:r>
        <w:rPr>
          <w:rFonts w:hint="eastAsia" w:ascii="黑体" w:hAnsi="黑体" w:eastAsia="黑体" w:cs="黑体"/>
          <w:sz w:val="32"/>
          <w:szCs w:val="32"/>
          <w:lang w:val="en-US" w:eastAsia="zh-CN"/>
        </w:rPr>
        <w:t>组织开展相关统计工作；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（七）</w:t>
      </w:r>
      <w:r>
        <w:rPr>
          <w:rFonts w:hint="eastAsia" w:ascii="黑体" w:hAnsi="黑体" w:eastAsia="黑体" w:cs="黑体"/>
          <w:sz w:val="32"/>
          <w:szCs w:val="32"/>
          <w:lang w:val="en-US" w:eastAsia="zh-CN"/>
        </w:rPr>
        <w:t>指导推动省内地质勘查技术鉴定与服务工作；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（八）</w:t>
      </w:r>
      <w:r>
        <w:rPr>
          <w:rFonts w:hint="eastAsia" w:ascii="黑体" w:hAnsi="黑体" w:eastAsia="黑体" w:cs="黑体"/>
          <w:sz w:val="32"/>
          <w:szCs w:val="32"/>
          <w:lang w:val="en-US" w:eastAsia="zh-CN"/>
        </w:rPr>
        <w:t>指导市级自然资源主管部门开展日常监督管理工作；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（九）</w:t>
      </w:r>
      <w:r>
        <w:rPr>
          <w:rFonts w:hint="eastAsia" w:ascii="黑体" w:hAnsi="黑体" w:eastAsia="黑体" w:cs="黑体"/>
          <w:sz w:val="32"/>
          <w:szCs w:val="32"/>
          <w:lang w:val="en-US" w:eastAsia="zh-CN"/>
        </w:rPr>
        <w:t>每年按要求向自然资源部报送上一年度地质勘查活动监督管理工作报告；</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（十）组织相关业务培训。</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 w:hAnsi="仿宋" w:eastAsia="仿宋" w:cs="Times New Roman"/>
          <w:b/>
          <w:sz w:val="32"/>
          <w:szCs w:val="32"/>
          <w:lang w:val="en-US" w:eastAsia="zh-CN"/>
        </w:rPr>
        <w:t>第五条 【市、县级局】</w:t>
      </w:r>
      <w:r>
        <w:rPr>
          <w:rFonts w:hint="eastAsia" w:ascii="仿宋_GB2312" w:hAnsi="仿宋_GB2312" w:eastAsia="仿宋_GB2312" w:cs="仿宋_GB2312"/>
          <w:b w:val="0"/>
          <w:bCs w:val="0"/>
          <w:sz w:val="32"/>
          <w:szCs w:val="32"/>
          <w:lang w:val="en-US" w:eastAsia="zh-CN"/>
        </w:rPr>
        <w:t>市、县级自然资源主管部门主要职责：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（一）负责本行政区内地质勘查行业管理和</w:t>
      </w:r>
      <w:r>
        <w:rPr>
          <w:rFonts w:hint="default" w:ascii="Times New Roman" w:hAnsi="Times New Roman" w:eastAsia="仿宋_GB2312" w:cs="Times New Roman"/>
          <w:sz w:val="32"/>
          <w:szCs w:val="32"/>
          <w:lang w:val="en-US" w:eastAsia="zh-CN"/>
        </w:rPr>
        <w:t>地质勘查活动日常监督</w:t>
      </w:r>
      <w:r>
        <w:rPr>
          <w:rFonts w:hint="eastAsia" w:ascii="Times New Roman" w:hAnsi="Times New Roman" w:eastAsia="仿宋_GB2312" w:cs="Times New Roman"/>
          <w:sz w:val="32"/>
          <w:szCs w:val="32"/>
          <w:lang w:val="en-US" w:eastAsia="zh-CN"/>
        </w:rPr>
        <w:t>检查；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（二）督促指导本行政</w:t>
      </w:r>
      <w:r>
        <w:rPr>
          <w:rFonts w:hint="default" w:ascii="Times New Roman" w:hAnsi="Times New Roman" w:eastAsia="仿宋_GB2312" w:cs="Times New Roman"/>
          <w:sz w:val="32"/>
          <w:szCs w:val="32"/>
          <w:lang w:val="en-US" w:eastAsia="zh-CN"/>
        </w:rPr>
        <w:t>区内地质勘查单位信息填报和公示工作</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（三）</w:t>
      </w:r>
      <w:r>
        <w:rPr>
          <w:rFonts w:hint="eastAsia" w:ascii="黑体" w:hAnsi="黑体" w:eastAsia="黑体" w:cs="黑体"/>
          <w:sz w:val="32"/>
          <w:szCs w:val="32"/>
          <w:lang w:val="en-US" w:eastAsia="zh-CN"/>
        </w:rPr>
        <w:t>协助</w:t>
      </w:r>
      <w:r>
        <w:rPr>
          <w:rFonts w:hint="eastAsia" w:ascii="仿宋_GB2312" w:hAnsi="仿宋_GB2312" w:eastAsia="仿宋_GB2312" w:cs="仿宋_GB2312"/>
          <w:sz w:val="32"/>
          <w:szCs w:val="32"/>
          <w:lang w:val="en-US" w:eastAsia="zh-CN"/>
        </w:rPr>
        <w:t>参与</w:t>
      </w:r>
      <w:r>
        <w:rPr>
          <w:rFonts w:hint="eastAsia" w:ascii="黑体" w:hAnsi="黑体" w:eastAsia="黑体" w:cs="黑体"/>
          <w:sz w:val="32"/>
          <w:szCs w:val="32"/>
          <w:lang w:val="en-US" w:eastAsia="zh-CN"/>
        </w:rPr>
        <w:t>省级自然资源主管部门开展地质勘查活动“双随机、一公开”监督检查工作</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（四）</w:t>
      </w:r>
      <w:r>
        <w:rPr>
          <w:rFonts w:hint="eastAsia" w:ascii="黑体" w:hAnsi="黑体" w:eastAsia="黑体" w:cs="黑体"/>
          <w:sz w:val="32"/>
          <w:szCs w:val="32"/>
          <w:lang w:val="en-US" w:eastAsia="zh-CN"/>
        </w:rPr>
        <w:t>接受公民、法人或者其他社会组织对</w:t>
      </w:r>
      <w:r>
        <w:rPr>
          <w:rFonts w:hint="eastAsia" w:ascii="仿宋_GB2312" w:hAnsi="仿宋_GB2312" w:eastAsia="仿宋_GB2312" w:cs="仿宋_GB2312"/>
          <w:sz w:val="32"/>
          <w:szCs w:val="32"/>
          <w:lang w:val="en-US" w:eastAsia="zh-CN"/>
        </w:rPr>
        <w:t>本行政区域内</w:t>
      </w:r>
      <w:r>
        <w:rPr>
          <w:rFonts w:hint="eastAsia" w:ascii="黑体" w:hAnsi="黑体" w:eastAsia="黑体" w:cs="黑体"/>
          <w:sz w:val="32"/>
          <w:szCs w:val="32"/>
          <w:lang w:val="en-US" w:eastAsia="zh-CN"/>
        </w:rPr>
        <w:t>地质勘查单位的违法违规及严重失信行为的举报，对举报线索进行调查核实，并向</w:t>
      </w:r>
      <w:r>
        <w:rPr>
          <w:rFonts w:hint="eastAsia" w:ascii="黑体" w:hAnsi="黑体" w:eastAsia="黑体" w:cs="黑体"/>
          <w:sz w:val="32"/>
          <w:szCs w:val="32"/>
          <w:u w:val="none"/>
          <w:lang w:eastAsia="zh-CN"/>
        </w:rPr>
        <w:t>省级自然资源主管部门</w:t>
      </w:r>
      <w:r>
        <w:rPr>
          <w:rFonts w:hint="eastAsia" w:ascii="黑体" w:hAnsi="黑体" w:eastAsia="黑体" w:cs="黑体"/>
          <w:sz w:val="32"/>
          <w:szCs w:val="32"/>
          <w:lang w:val="en-US" w:eastAsia="zh-CN"/>
        </w:rPr>
        <w:t>提出处理意见，对举报人保密；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（五）市级自然资源主管部门每年按要求</w:t>
      </w:r>
      <w:r>
        <w:rPr>
          <w:rFonts w:hint="default" w:ascii="Times New Roman" w:hAnsi="Times New Roman" w:eastAsia="仿宋_GB2312" w:cs="Times New Roman"/>
          <w:sz w:val="32"/>
          <w:szCs w:val="32"/>
          <w:lang w:val="en-US" w:eastAsia="zh-CN"/>
        </w:rPr>
        <w:t>向</w:t>
      </w:r>
      <w:r>
        <w:rPr>
          <w:rFonts w:hint="eastAsia" w:ascii="Times New Roman" w:hAnsi="Times New Roman" w:eastAsia="仿宋_GB2312" w:cs="Times New Roman"/>
          <w:sz w:val="32"/>
          <w:szCs w:val="32"/>
          <w:lang w:val="en-US" w:eastAsia="zh-CN"/>
        </w:rPr>
        <w:t>省级</w:t>
      </w:r>
      <w:r>
        <w:rPr>
          <w:rFonts w:hint="default" w:ascii="Times New Roman" w:hAnsi="Times New Roman" w:eastAsia="仿宋_GB2312" w:cs="Times New Roman"/>
          <w:sz w:val="32"/>
          <w:szCs w:val="32"/>
          <w:lang w:val="en-US" w:eastAsia="zh-CN"/>
        </w:rPr>
        <w:t>自然资源</w:t>
      </w:r>
      <w:r>
        <w:rPr>
          <w:rFonts w:hint="eastAsia" w:ascii="Times New Roman" w:hAnsi="Times New Roman" w:eastAsia="仿宋_GB2312" w:cs="Times New Roman"/>
          <w:sz w:val="32"/>
          <w:szCs w:val="32"/>
          <w:lang w:val="en-US" w:eastAsia="zh-CN"/>
        </w:rPr>
        <w:t>主管部门</w:t>
      </w:r>
      <w:r>
        <w:rPr>
          <w:rFonts w:hint="default" w:ascii="Times New Roman" w:hAnsi="Times New Roman" w:eastAsia="仿宋_GB2312" w:cs="Times New Roman"/>
          <w:sz w:val="32"/>
          <w:szCs w:val="32"/>
          <w:lang w:val="en-US" w:eastAsia="zh-CN"/>
        </w:rPr>
        <w:t>报送本行政区上一年度地质勘查活动监督管理工作报告</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eastAsia="zh-CN"/>
        </w:rPr>
        <w:t>（六）完成上级自然资源主管部门交办</w:t>
      </w:r>
      <w:r>
        <w:rPr>
          <w:rFonts w:hint="default" w:ascii="Times New Roman" w:hAnsi="Times New Roman" w:eastAsia="仿宋_GB2312" w:cs="Times New Roman"/>
          <w:sz w:val="32"/>
          <w:szCs w:val="32"/>
        </w:rPr>
        <w:t>的</w:t>
      </w:r>
      <w:r>
        <w:rPr>
          <w:rFonts w:hint="eastAsia" w:ascii="Times New Roman" w:hAnsi="Times New Roman" w:eastAsia="仿宋_GB2312" w:cs="Times New Roman"/>
          <w:sz w:val="32"/>
          <w:szCs w:val="32"/>
          <w:lang w:eastAsia="zh-CN"/>
        </w:rPr>
        <w:t>地质勘查行业监督检查相关其他工作。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第六条</w:t>
      </w:r>
      <w:r>
        <w:rPr>
          <w:rFonts w:hint="eastAsia" w:ascii="仿宋_GB2312" w:hAnsi="仿宋_GB2312" w:eastAsia="仿宋_GB2312" w:cs="仿宋_GB2312"/>
          <w:b/>
          <w:bCs/>
          <w:sz w:val="32"/>
          <w:szCs w:val="32"/>
          <w:lang w:val="en-US" w:eastAsia="zh-CN"/>
        </w:rPr>
        <w:t xml:space="preserve"> 【支撑单位职责】</w:t>
      </w:r>
      <w:r>
        <w:rPr>
          <w:rFonts w:hint="eastAsia" w:ascii="仿宋_GB2312" w:hAnsi="仿宋_GB2312" w:eastAsia="仿宋_GB2312" w:cs="仿宋_GB2312"/>
          <w:sz w:val="32"/>
          <w:szCs w:val="32"/>
          <w:lang w:val="en-US" w:eastAsia="zh-CN"/>
        </w:rPr>
        <w:t>省级自然资源主管部门技术支撑单位主要职责：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（一）协助省级自然资源主管部门开展地质勘查单位信息填报及公示工作；</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根据省级自然资源主管部门统一安排，按照“双随机、一公开”相关要求，对地质勘查单位开展实地监督检查；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（三）协助调查核实地质勘查活动有关举报投诉事项；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（四）根据实地监督检查和举报投诉调查核实结果提出列入异常名录和严重失信主体名单；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（五）协助开展地质勘查地方标准和技术规范制（修）定、地质勘查行业统计等工作；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（六）完成省级自然资源主管部门交办的其他工作。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3" w:firstLineChars="200"/>
        <w:textAlignment w:val="auto"/>
        <w:rPr>
          <w:rFonts w:hint="eastAsia" w:ascii="Times New Roman" w:hAnsi="Times New Roman" w:eastAsia="仿宋_GB2312" w:cs="Times New Roman"/>
          <w:sz w:val="32"/>
          <w:szCs w:val="32"/>
          <w:u w:val="none"/>
          <w:lang w:eastAsia="zh-CN"/>
        </w:rPr>
      </w:pPr>
      <w:r>
        <w:rPr>
          <w:rFonts w:hint="eastAsia" w:ascii="仿宋_GB2312" w:hAnsi="仿宋_GB2312" w:eastAsia="仿宋_GB2312" w:cs="仿宋_GB2312"/>
          <w:b/>
          <w:bCs/>
          <w:sz w:val="32"/>
          <w:szCs w:val="32"/>
          <w:u w:val="none"/>
          <w:lang w:val="en-US" w:eastAsia="zh-CN"/>
        </w:rPr>
        <w:t xml:space="preserve">第七条 【地勘主管单位】 </w:t>
      </w:r>
      <w:r>
        <w:rPr>
          <w:rFonts w:hint="default" w:ascii="Times New Roman" w:hAnsi="Times New Roman" w:eastAsia="仿宋_GB2312" w:cs="Times New Roman"/>
          <w:sz w:val="32"/>
          <w:szCs w:val="32"/>
          <w:u w:val="none"/>
        </w:rPr>
        <w:t>省</w:t>
      </w:r>
      <w:r>
        <w:rPr>
          <w:rFonts w:hint="default" w:ascii="Times New Roman" w:hAnsi="Times New Roman" w:eastAsia="仿宋_GB2312" w:cs="Times New Roman"/>
          <w:sz w:val="32"/>
          <w:szCs w:val="32"/>
          <w:u w:val="none"/>
          <w:lang w:eastAsia="zh-CN"/>
        </w:rPr>
        <w:t>地质矿产勘查开发局</w:t>
      </w:r>
      <w:r>
        <w:rPr>
          <w:rFonts w:hint="default" w:ascii="Times New Roman" w:hAnsi="Times New Roman" w:eastAsia="仿宋_GB2312" w:cs="Times New Roman"/>
          <w:sz w:val="32"/>
          <w:szCs w:val="32"/>
          <w:u w:val="none"/>
        </w:rPr>
        <w:t>、省</w:t>
      </w:r>
      <w:r>
        <w:rPr>
          <w:rFonts w:hint="default" w:ascii="Times New Roman" w:hAnsi="Times New Roman" w:eastAsia="仿宋_GB2312" w:cs="Times New Roman"/>
          <w:sz w:val="32"/>
          <w:szCs w:val="32"/>
          <w:u w:val="none"/>
          <w:lang w:eastAsia="zh-CN"/>
        </w:rPr>
        <w:t>地质调查研究院</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省自然资源投资集团</w:t>
      </w:r>
      <w:r>
        <w:rPr>
          <w:rFonts w:hint="eastAsia" w:ascii="Times New Roman" w:hAnsi="Times New Roman" w:eastAsia="仿宋_GB2312" w:cs="Times New Roman"/>
          <w:sz w:val="32"/>
          <w:szCs w:val="32"/>
          <w:u w:val="none"/>
          <w:lang w:eastAsia="zh-CN"/>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（一）配合省级自然资源主管部门开展地质勘查活动管理工作，负责下属地质勘查单位地质勘查活动日常监督管理；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（二）督促</w:t>
      </w:r>
      <w:r>
        <w:rPr>
          <w:rFonts w:hint="default" w:ascii="Times New Roman" w:hAnsi="Times New Roman" w:eastAsia="仿宋_GB2312" w:cs="Times New Roman"/>
          <w:sz w:val="32"/>
          <w:szCs w:val="32"/>
          <w:u w:val="none"/>
          <w:lang w:eastAsia="zh-CN"/>
        </w:rPr>
        <w:t>下属地质勘查单位按照规定</w:t>
      </w:r>
      <w:r>
        <w:rPr>
          <w:rFonts w:hint="eastAsia" w:ascii="Times New Roman" w:hAnsi="Times New Roman" w:eastAsia="仿宋_GB2312" w:cs="Times New Roman"/>
          <w:sz w:val="32"/>
          <w:szCs w:val="32"/>
          <w:u w:val="none"/>
          <w:lang w:eastAsia="zh-CN"/>
        </w:rPr>
        <w:t>完成</w:t>
      </w:r>
      <w:r>
        <w:rPr>
          <w:rFonts w:hint="default" w:ascii="Times New Roman" w:hAnsi="Times New Roman" w:eastAsia="仿宋_GB2312" w:cs="Times New Roman"/>
          <w:sz w:val="32"/>
          <w:szCs w:val="32"/>
          <w:u w:val="none"/>
          <w:lang w:eastAsia="zh-CN"/>
        </w:rPr>
        <w:t>信息填报</w:t>
      </w:r>
      <w:r>
        <w:rPr>
          <w:rFonts w:hint="eastAsia" w:ascii="Times New Roman" w:hAnsi="Times New Roman" w:eastAsia="仿宋_GB2312" w:cs="Times New Roman"/>
          <w:sz w:val="32"/>
          <w:szCs w:val="32"/>
          <w:u w:val="none"/>
          <w:lang w:eastAsia="zh-CN"/>
        </w:rPr>
        <w:t>及</w:t>
      </w:r>
      <w:r>
        <w:rPr>
          <w:rFonts w:hint="default" w:ascii="Times New Roman" w:hAnsi="Times New Roman" w:eastAsia="仿宋_GB2312" w:cs="Times New Roman"/>
          <w:sz w:val="32"/>
          <w:szCs w:val="32"/>
          <w:u w:val="none"/>
          <w:lang w:eastAsia="zh-CN"/>
        </w:rPr>
        <w:t>公示</w:t>
      </w:r>
      <w:r>
        <w:rPr>
          <w:rFonts w:hint="eastAsia" w:ascii="Times New Roman" w:hAnsi="Times New Roman" w:eastAsia="仿宋_GB2312" w:cs="Times New Roman"/>
          <w:sz w:val="32"/>
          <w:szCs w:val="32"/>
          <w:u w:val="none"/>
          <w:lang w:eastAsia="zh-CN"/>
        </w:rPr>
        <w:t>，并对填报公示信息进行核实</w:t>
      </w:r>
      <w:r>
        <w:rPr>
          <w:rFonts w:hint="default" w:ascii="Times New Roman" w:hAnsi="Times New Roman" w:eastAsia="仿宋_GB2312" w:cs="Times New Roman"/>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（三）做好所属地质勘查单位地质勘查成果直报和行业</w:t>
      </w:r>
      <w:r>
        <w:rPr>
          <w:rFonts w:hint="default" w:ascii="Times New Roman" w:hAnsi="Times New Roman" w:eastAsia="仿宋_GB2312" w:cs="Times New Roman"/>
          <w:sz w:val="32"/>
          <w:szCs w:val="32"/>
          <w:u w:val="none"/>
          <w:lang w:eastAsia="zh-CN"/>
        </w:rPr>
        <w:t>统计</w:t>
      </w:r>
      <w:r>
        <w:rPr>
          <w:rFonts w:hint="eastAsia" w:ascii="Times New Roman" w:hAnsi="Times New Roman" w:eastAsia="仿宋_GB2312" w:cs="Times New Roman"/>
          <w:sz w:val="32"/>
          <w:szCs w:val="32"/>
          <w:u w:val="none"/>
          <w:lang w:eastAsia="zh-CN"/>
        </w:rPr>
        <w:t>工作。</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sz w:val="32"/>
          <w:szCs w:val="32"/>
          <w:lang w:val="en-US" w:eastAsia="zh-CN"/>
        </w:rPr>
        <w:t>第三章 信息填报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第八条 【平台设立】</w:t>
      </w:r>
      <w:r>
        <w:rPr>
          <w:rFonts w:hint="eastAsia" w:ascii="黑体" w:hAnsi="黑体" w:eastAsia="黑体" w:cs="黑体"/>
          <w:sz w:val="32"/>
          <w:szCs w:val="32"/>
          <w:lang w:val="en-US" w:eastAsia="zh-CN"/>
        </w:rPr>
        <w:t>省级自然资源主管部门在门户网站设立“全国地质勘查行业监管服务平台”专栏</w:t>
      </w:r>
      <w:r>
        <w:rPr>
          <w:rFonts w:hint="eastAsia" w:ascii="仿宋_GB2312" w:hAnsi="仿宋_GB2312" w:eastAsia="仿宋_GB2312" w:cs="仿宋_GB2312"/>
          <w:sz w:val="32"/>
          <w:szCs w:val="32"/>
          <w:lang w:val="en-US" w:eastAsia="zh-CN"/>
        </w:rPr>
        <w:t>（以下称监管平台）</w:t>
      </w:r>
      <w:r>
        <w:rPr>
          <w:rFonts w:hint="eastAsia" w:ascii="黑体" w:hAnsi="黑体" w:eastAsia="黑体" w:cs="黑体"/>
          <w:sz w:val="32"/>
          <w:szCs w:val="32"/>
          <w:lang w:val="en-US" w:eastAsia="zh-CN"/>
        </w:rPr>
        <w:t>，依法归集共享</w:t>
      </w:r>
      <w:r>
        <w:rPr>
          <w:rFonts w:hint="eastAsia" w:ascii="仿宋_GB2312" w:hAnsi="仿宋_GB2312" w:eastAsia="仿宋_GB2312" w:cs="仿宋_GB2312"/>
          <w:sz w:val="32"/>
          <w:szCs w:val="32"/>
          <w:lang w:val="en-US" w:eastAsia="zh-CN"/>
        </w:rPr>
        <w:t>省内</w:t>
      </w:r>
      <w:r>
        <w:rPr>
          <w:rFonts w:hint="eastAsia" w:ascii="黑体" w:hAnsi="黑体" w:eastAsia="黑体" w:cs="黑体"/>
          <w:sz w:val="32"/>
          <w:szCs w:val="32"/>
          <w:lang w:val="en-US" w:eastAsia="zh-CN"/>
        </w:rPr>
        <w:t>地质勘查单位基本信息、地质勘查活动信息及政府监管信息，接受社会监督。</w:t>
      </w:r>
      <w:r>
        <w:rPr>
          <w:rFonts w:hint="eastAsia" w:ascii="仿宋_GB2312" w:hAnsi="仿宋_GB2312" w:eastAsia="仿宋_GB2312" w:cs="仿宋_GB2312"/>
          <w:b w:val="0"/>
          <w:bCs/>
          <w:spacing w:val="6"/>
          <w:sz w:val="32"/>
          <w:szCs w:val="32"/>
          <w:lang w:val="en-US" w:eastAsia="zh-CN"/>
        </w:rPr>
        <w:t>其中，已在四川省政府投资地质灾害防治项目建设市场信用平台录入相关信息的单位，不再重复填报。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第九条【信息填报】</w:t>
      </w:r>
      <w:r>
        <w:rPr>
          <w:rFonts w:hint="eastAsia" w:ascii="黑体" w:hAnsi="黑体" w:eastAsia="黑体" w:cs="黑体"/>
          <w:sz w:val="32"/>
          <w:szCs w:val="32"/>
          <w:lang w:val="en-US" w:eastAsia="zh-CN"/>
        </w:rPr>
        <w:t xml:space="preserve"> </w:t>
      </w:r>
      <w:r>
        <w:rPr>
          <w:rFonts w:hint="eastAsia" w:ascii="黑体" w:hAnsi="黑体" w:eastAsia="黑体" w:cs="黑体"/>
          <w:spacing w:val="6"/>
          <w:sz w:val="32"/>
          <w:szCs w:val="32"/>
          <w:lang w:val="en-US" w:eastAsia="zh-CN"/>
        </w:rPr>
        <w:t>地质勘查单位应按</w:t>
      </w:r>
      <w:r>
        <w:rPr>
          <w:rFonts w:hint="eastAsia" w:ascii="仿宋_GB2312" w:hAnsi="仿宋_GB2312" w:eastAsia="仿宋_GB2312" w:cs="仿宋_GB2312"/>
          <w:b w:val="0"/>
          <w:bCs/>
          <w:spacing w:val="6"/>
          <w:sz w:val="32"/>
          <w:szCs w:val="32"/>
          <w:lang w:val="en-US" w:eastAsia="zh-CN"/>
        </w:rPr>
        <w:t>《地质勘查活动监督管理办法（试行）》</w:t>
      </w:r>
      <w:r>
        <w:rPr>
          <w:rFonts w:hint="eastAsia" w:ascii="黑体" w:hAnsi="黑体" w:eastAsia="黑体" w:cs="黑体"/>
          <w:spacing w:val="6"/>
          <w:sz w:val="32"/>
          <w:szCs w:val="32"/>
          <w:lang w:val="en-US" w:eastAsia="zh-CN"/>
        </w:rPr>
        <w:t>规定，</w:t>
      </w:r>
      <w:r>
        <w:rPr>
          <w:rFonts w:hint="eastAsia" w:ascii="仿宋_GB2312" w:hAnsi="仿宋_GB2312" w:eastAsia="仿宋_GB2312" w:cs="仿宋_GB2312"/>
          <w:spacing w:val="6"/>
          <w:sz w:val="32"/>
          <w:szCs w:val="32"/>
          <w:lang w:val="en-US" w:eastAsia="zh-CN"/>
        </w:rPr>
        <w:t>及时</w:t>
      </w:r>
      <w:r>
        <w:rPr>
          <w:rFonts w:hint="eastAsia" w:ascii="黑体" w:hAnsi="黑体" w:eastAsia="黑体" w:cs="黑体"/>
          <w:spacing w:val="6"/>
          <w:sz w:val="32"/>
          <w:szCs w:val="32"/>
          <w:lang w:val="en-US" w:eastAsia="zh-CN"/>
        </w:rPr>
        <w:t>在监管平台填报、</w:t>
      </w:r>
      <w:r>
        <w:rPr>
          <w:rFonts w:hint="eastAsia" w:ascii="仿宋_GB2312" w:hAnsi="仿宋_GB2312" w:eastAsia="仿宋_GB2312" w:cs="仿宋_GB2312"/>
          <w:spacing w:val="6"/>
          <w:sz w:val="32"/>
          <w:szCs w:val="32"/>
          <w:lang w:val="en-US" w:eastAsia="zh-CN"/>
        </w:rPr>
        <w:t>更新、</w:t>
      </w:r>
      <w:r>
        <w:rPr>
          <w:rFonts w:hint="eastAsia" w:ascii="黑体" w:hAnsi="黑体" w:eastAsia="黑体" w:cs="黑体"/>
          <w:spacing w:val="6"/>
          <w:sz w:val="32"/>
          <w:szCs w:val="32"/>
          <w:lang w:val="en-US" w:eastAsia="zh-CN"/>
        </w:rPr>
        <w:t>公示本单位有关信息，做好信息维护，公示信息每年更新不少于1次。</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仿宋" w:hAnsi="仿宋" w:eastAsia="仿宋" w:cs="Times New Roman"/>
          <w:b/>
          <w:bCs w:val="0"/>
          <w:sz w:val="32"/>
          <w:szCs w:val="32"/>
          <w:lang w:val="en-US" w:eastAsia="zh-CN"/>
        </w:rPr>
        <w:t>第十条【填报公示内容】</w:t>
      </w:r>
      <w:r>
        <w:rPr>
          <w:rFonts w:hint="default" w:ascii="Times New Roman" w:hAnsi="Times New Roman" w:eastAsia="仿宋_GB2312" w:cs="Times New Roman"/>
          <w:sz w:val="32"/>
          <w:szCs w:val="32"/>
          <w:lang w:val="en-US" w:eastAsia="zh-CN"/>
        </w:rPr>
        <w:t>地质勘查单位填报公示信息主要包括：</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w:t>
      </w:r>
      <w:r>
        <w:rPr>
          <w:rFonts w:hint="eastAsia" w:ascii="黑体" w:hAnsi="黑体" w:eastAsia="黑体" w:cs="黑体"/>
          <w:sz w:val="32"/>
          <w:szCs w:val="32"/>
          <w:lang w:val="en-US" w:eastAsia="zh-CN"/>
        </w:rPr>
        <w:t>单位名称、</w:t>
      </w:r>
      <w:r>
        <w:rPr>
          <w:rFonts w:hint="eastAsia" w:ascii="仿宋_GB2312" w:hAnsi="仿宋" w:eastAsia="仿宋_GB2312"/>
          <w:sz w:val="32"/>
          <w:szCs w:val="32"/>
        </w:rPr>
        <w:t>社会信用代码</w:t>
      </w:r>
      <w:r>
        <w:rPr>
          <w:rFonts w:hint="eastAsia" w:ascii="仿宋_GB2312" w:hAnsi="仿宋" w:eastAsia="仿宋_GB2312"/>
          <w:sz w:val="32"/>
          <w:szCs w:val="32"/>
          <w:lang w:eastAsia="zh-CN"/>
        </w:rPr>
        <w:t>、</w:t>
      </w:r>
      <w:r>
        <w:rPr>
          <w:rFonts w:hint="eastAsia" w:ascii="黑体" w:hAnsi="黑体" w:eastAsia="黑体" w:cs="黑体"/>
          <w:sz w:val="32"/>
          <w:szCs w:val="32"/>
          <w:lang w:val="en-US" w:eastAsia="zh-CN"/>
        </w:rPr>
        <w:t>法定代表人、</w:t>
      </w:r>
      <w:r>
        <w:rPr>
          <w:rFonts w:hint="eastAsia" w:ascii="仿宋_GB2312" w:hAnsi="仿宋" w:eastAsia="仿宋_GB2312"/>
          <w:sz w:val="32"/>
          <w:szCs w:val="32"/>
        </w:rPr>
        <w:t>注册地址、</w:t>
      </w:r>
      <w:r>
        <w:rPr>
          <w:rFonts w:hint="eastAsia" w:ascii="黑体" w:hAnsi="黑体" w:eastAsia="黑体" w:cs="黑体"/>
          <w:sz w:val="32"/>
          <w:szCs w:val="32"/>
          <w:lang w:val="en-US" w:eastAsia="zh-CN"/>
        </w:rPr>
        <w:t>从业范围等基本信息</w:t>
      </w:r>
      <w:r>
        <w:rPr>
          <w:rFonts w:hint="eastAsia" w:ascii="仿宋_GB2312" w:hAnsi="仿宋_GB2312" w:eastAsia="仿宋_GB2312" w:cs="仿宋_GB2312"/>
          <w:sz w:val="32"/>
          <w:szCs w:val="32"/>
          <w:lang w:val="en-US" w:eastAsia="zh-CN"/>
        </w:rPr>
        <w:t>及变更情况；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（二）</w:t>
      </w:r>
      <w:r>
        <w:rPr>
          <w:rFonts w:hint="eastAsia" w:ascii="黑体" w:hAnsi="黑体" w:eastAsia="黑体" w:cs="黑体"/>
          <w:sz w:val="32"/>
          <w:szCs w:val="32"/>
          <w:lang w:val="en-US" w:eastAsia="zh-CN"/>
        </w:rPr>
        <w:t>地质勘查从业人数、</w:t>
      </w:r>
      <w:r>
        <w:rPr>
          <w:rFonts w:hint="eastAsia" w:ascii="仿宋_GB2312" w:hAnsi="仿宋" w:eastAsia="仿宋_GB2312"/>
          <w:sz w:val="32"/>
          <w:szCs w:val="32"/>
        </w:rPr>
        <w:t>技术人员信息</w:t>
      </w:r>
      <w:r>
        <w:rPr>
          <w:rFonts w:hint="eastAsia" w:ascii="仿宋_GB2312" w:hAnsi="仿宋" w:eastAsia="仿宋_GB2312"/>
          <w:sz w:val="32"/>
          <w:szCs w:val="32"/>
          <w:lang w:eastAsia="zh-CN"/>
        </w:rPr>
        <w:t>、</w:t>
      </w:r>
      <w:r>
        <w:rPr>
          <w:rFonts w:hint="eastAsia" w:ascii="黑体" w:hAnsi="黑体" w:eastAsia="黑体" w:cs="黑体"/>
          <w:sz w:val="32"/>
          <w:szCs w:val="32"/>
          <w:lang w:val="en-US" w:eastAsia="zh-CN"/>
        </w:rPr>
        <w:t>地质勘查设备等情况；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（三）地质勘查单位取得的各类资质信息；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（四）地质勘查单位受到各类资信机构的认证评价信息；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（五）地质勘查单位获得的</w:t>
      </w:r>
      <w:r>
        <w:rPr>
          <w:rFonts w:hint="eastAsia" w:ascii="仿宋_GB2312" w:hAnsi="仿宋" w:eastAsia="仿宋_GB2312"/>
          <w:sz w:val="32"/>
          <w:szCs w:val="32"/>
          <w:lang w:eastAsia="zh-CN"/>
        </w:rPr>
        <w:t>主要</w:t>
      </w:r>
      <w:r>
        <w:rPr>
          <w:rFonts w:hint="eastAsia" w:ascii="仿宋_GB2312" w:hAnsi="仿宋" w:eastAsia="仿宋_GB2312"/>
          <w:sz w:val="32"/>
          <w:szCs w:val="32"/>
        </w:rPr>
        <w:t>荣誉奖励</w:t>
      </w:r>
      <w:r>
        <w:rPr>
          <w:rFonts w:hint="eastAsia" w:ascii="仿宋_GB2312" w:hAnsi="仿宋" w:eastAsia="仿宋_GB2312"/>
          <w:sz w:val="32"/>
          <w:szCs w:val="32"/>
          <w:lang w:eastAsia="zh-CN"/>
        </w:rPr>
        <w:t>信息</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六</w:t>
      </w:r>
      <w:r>
        <w:rPr>
          <w:rFonts w:hint="eastAsia" w:ascii="仿宋_GB2312" w:hAnsi="仿宋" w:eastAsia="仿宋_GB2312"/>
          <w:sz w:val="32"/>
          <w:szCs w:val="32"/>
        </w:rPr>
        <w:t>）</w:t>
      </w:r>
      <w:r>
        <w:rPr>
          <w:rFonts w:hint="eastAsia" w:ascii="黑体" w:hAnsi="黑体" w:eastAsia="黑体" w:cs="黑体"/>
          <w:sz w:val="32"/>
          <w:szCs w:val="32"/>
          <w:lang w:val="en-US" w:eastAsia="zh-CN"/>
        </w:rPr>
        <w:t>承担的地质勘查和地质灾害防治项目信息，</w:t>
      </w:r>
      <w:r>
        <w:rPr>
          <w:rFonts w:hint="eastAsia" w:ascii="仿宋_GB2312" w:hAnsi="仿宋_GB2312" w:eastAsia="仿宋_GB2312" w:cs="仿宋_GB2312"/>
          <w:sz w:val="32"/>
          <w:szCs w:val="32"/>
          <w:lang w:val="en-US" w:eastAsia="zh-CN"/>
        </w:rPr>
        <w:t>新承担项目应在合同签订之日起一个月内及时更新，不得迟报、漏报</w:t>
      </w:r>
      <w:r>
        <w:rPr>
          <w:rFonts w:hint="eastAsia" w:ascii="仿宋_GB2312" w:hAnsi="仿宋"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（七）</w:t>
      </w:r>
      <w:r>
        <w:rPr>
          <w:rFonts w:hint="eastAsia" w:ascii="黑体" w:hAnsi="黑体" w:eastAsia="黑体" w:cs="黑体"/>
          <w:sz w:val="32"/>
          <w:szCs w:val="32"/>
          <w:lang w:val="en-US" w:eastAsia="zh-CN"/>
        </w:rPr>
        <w:t>其他反映单位勘查能力的相关信息；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八</w:t>
      </w:r>
      <w:r>
        <w:rPr>
          <w:rFonts w:hint="eastAsia" w:ascii="仿宋_GB2312" w:hAnsi="仿宋" w:eastAsia="仿宋_GB2312"/>
          <w:sz w:val="32"/>
          <w:szCs w:val="32"/>
        </w:rPr>
        <w:t>）被</w:t>
      </w:r>
      <w:r>
        <w:rPr>
          <w:rFonts w:hint="eastAsia" w:ascii="仿宋_GB2312" w:hAnsi="仿宋" w:eastAsia="仿宋_GB2312"/>
          <w:sz w:val="32"/>
          <w:szCs w:val="32"/>
          <w:lang w:eastAsia="zh-CN"/>
        </w:rPr>
        <w:t>列入</w:t>
      </w:r>
      <w:r>
        <w:rPr>
          <w:rFonts w:hint="eastAsia" w:ascii="仿宋_GB2312" w:hAnsi="仿宋" w:eastAsia="仿宋_GB2312"/>
          <w:sz w:val="32"/>
          <w:szCs w:val="32"/>
        </w:rPr>
        <w:t>异常名录</w:t>
      </w:r>
      <w:r>
        <w:rPr>
          <w:rFonts w:hint="eastAsia" w:ascii="仿宋_GB2312" w:hAnsi="仿宋" w:eastAsia="仿宋_GB2312"/>
          <w:sz w:val="32"/>
          <w:szCs w:val="32"/>
          <w:lang w:eastAsia="zh-CN"/>
        </w:rPr>
        <w:t>、不诚信主体</w:t>
      </w:r>
      <w:r>
        <w:rPr>
          <w:rFonts w:hint="eastAsia" w:ascii="仿宋_GB2312" w:hAnsi="仿宋" w:eastAsia="仿宋_GB2312"/>
          <w:sz w:val="32"/>
          <w:szCs w:val="32"/>
        </w:rPr>
        <w:t>的信用记录。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 w:eastAsia="仿宋_GB2312"/>
          <w:sz w:val="32"/>
          <w:szCs w:val="32"/>
        </w:rPr>
        <w:t>上述条款中第一项至第</w:t>
      </w:r>
      <w:r>
        <w:rPr>
          <w:rFonts w:hint="eastAsia" w:ascii="仿宋_GB2312" w:hAnsi="仿宋" w:eastAsia="仿宋_GB2312"/>
          <w:sz w:val="32"/>
          <w:szCs w:val="32"/>
          <w:lang w:eastAsia="zh-CN"/>
        </w:rPr>
        <w:t>七</w:t>
      </w:r>
      <w:r>
        <w:rPr>
          <w:rFonts w:hint="eastAsia" w:ascii="仿宋_GB2312" w:hAnsi="仿宋" w:eastAsia="仿宋_GB2312"/>
          <w:sz w:val="32"/>
          <w:szCs w:val="32"/>
        </w:rPr>
        <w:t>项信息由地质勘查单位填报，</w:t>
      </w:r>
      <w:r>
        <w:rPr>
          <w:rFonts w:hint="eastAsia" w:ascii="仿宋_GB2312" w:hAnsi="仿宋" w:eastAsia="仿宋_GB2312"/>
          <w:sz w:val="32"/>
          <w:szCs w:val="32"/>
          <w:lang w:eastAsia="zh-CN"/>
        </w:rPr>
        <w:t>技术人员</w:t>
      </w:r>
      <w:r>
        <w:rPr>
          <w:rFonts w:hint="eastAsia" w:ascii="仿宋_GB2312" w:hAnsi="仿宋" w:eastAsia="仿宋_GB2312"/>
          <w:sz w:val="32"/>
          <w:szCs w:val="32"/>
        </w:rPr>
        <w:t>信息由地质勘查单位</w:t>
      </w:r>
      <w:r>
        <w:rPr>
          <w:rFonts w:hint="eastAsia" w:ascii="仿宋_GB2312" w:hAnsi="仿宋" w:eastAsia="仿宋_GB2312"/>
          <w:sz w:val="32"/>
          <w:szCs w:val="32"/>
          <w:lang w:eastAsia="zh-CN"/>
        </w:rPr>
        <w:t>自行</w:t>
      </w:r>
      <w:r>
        <w:rPr>
          <w:rFonts w:hint="eastAsia" w:ascii="仿宋_GB2312" w:hAnsi="仿宋" w:eastAsia="仿宋_GB2312"/>
          <w:sz w:val="32"/>
          <w:szCs w:val="32"/>
        </w:rPr>
        <w:t>选择是否向社会公示；第</w:t>
      </w:r>
      <w:r>
        <w:rPr>
          <w:rFonts w:hint="eastAsia" w:ascii="仿宋_GB2312" w:hAnsi="仿宋" w:eastAsia="仿宋_GB2312"/>
          <w:sz w:val="32"/>
          <w:szCs w:val="32"/>
          <w:lang w:eastAsia="zh-CN"/>
        </w:rPr>
        <w:t>八</w:t>
      </w:r>
      <w:r>
        <w:rPr>
          <w:rFonts w:hint="eastAsia" w:ascii="仿宋_GB2312" w:hAnsi="仿宋" w:eastAsia="仿宋_GB2312"/>
          <w:sz w:val="32"/>
          <w:szCs w:val="32"/>
        </w:rPr>
        <w:t>项由自然资源主管部门采集公示</w:t>
      </w:r>
      <w:r>
        <w:rPr>
          <w:rFonts w:hint="eastAsia" w:ascii="仿宋_GB2312" w:hAnsi="仿宋" w:eastAsia="仿宋_GB2312"/>
          <w:sz w:val="32"/>
          <w:szCs w:val="32"/>
          <w:lang w:eastAsia="zh-CN"/>
        </w:rPr>
        <w:t>。</w:t>
      </w:r>
      <w:r>
        <w:rPr>
          <w:rFonts w:hint="eastAsia" w:ascii="黑体" w:hAnsi="黑体" w:eastAsia="黑体" w:cs="黑体"/>
          <w:sz w:val="32"/>
          <w:szCs w:val="32"/>
          <w:lang w:val="en-US" w:eastAsia="zh-CN"/>
        </w:rPr>
        <w:t>公示内容不得涉及公共安全、国家秘密、商业秘密和个人隐私。</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第四章 监督检查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Times New Roman"/>
          <w:b/>
          <w:sz w:val="32"/>
          <w:szCs w:val="32"/>
          <w:lang w:val="en-US" w:eastAsia="zh-CN"/>
        </w:rPr>
        <w:t>第十一条【建立两库】</w:t>
      </w:r>
      <w:r>
        <w:rPr>
          <w:rFonts w:hint="eastAsia" w:ascii="黑体" w:hAnsi="黑体" w:eastAsia="黑体" w:cs="黑体"/>
          <w:sz w:val="32"/>
          <w:szCs w:val="32"/>
          <w:lang w:val="en-US" w:eastAsia="zh-CN"/>
        </w:rPr>
        <w:t>省级自然资源主管部门建立监督检查对象名录库和监督检查人员名录库。监督检查对象名录库由监管平台公示的地质勘查单位组成，</w:t>
      </w:r>
      <w:r>
        <w:rPr>
          <w:rFonts w:hint="eastAsia" w:ascii="仿宋_GB2312" w:hAnsi="仿宋_GB2312" w:eastAsia="仿宋_GB2312" w:cs="仿宋_GB2312"/>
          <w:sz w:val="32"/>
          <w:szCs w:val="32"/>
          <w:lang w:val="en-US" w:eastAsia="zh-CN"/>
        </w:rPr>
        <w:t>监督检查人员名录库</w:t>
      </w:r>
      <w:r>
        <w:rPr>
          <w:rFonts w:hint="eastAsia" w:ascii="黑体" w:hAnsi="黑体" w:eastAsia="黑体" w:cs="黑体"/>
          <w:sz w:val="32"/>
          <w:szCs w:val="32"/>
          <w:lang w:val="en-US" w:eastAsia="zh-CN"/>
        </w:rPr>
        <w:t>主要包括相关的行政管理人员、具有行政执法资格的工作人员、从事日常监管业务工作的人员，</w:t>
      </w:r>
      <w:r>
        <w:rPr>
          <w:rFonts w:hint="eastAsia" w:ascii="仿宋_GB2312" w:hAnsi="仿宋_GB2312" w:eastAsia="仿宋_GB2312" w:cs="仿宋_GB2312"/>
          <w:sz w:val="32"/>
          <w:szCs w:val="32"/>
          <w:lang w:val="en-US" w:eastAsia="zh-CN"/>
        </w:rPr>
        <w:t>以及熟悉地质勘</w:t>
      </w:r>
      <w:r>
        <w:rPr>
          <w:rFonts w:hint="eastAsia" w:ascii="仿宋_GB2312" w:hAnsi="仿宋_GB2312" w:eastAsia="仿宋_GB2312" w:cs="仿宋_GB2312"/>
          <w:sz w:val="32"/>
          <w:szCs w:val="32"/>
          <w:u w:val="none"/>
          <w:lang w:val="en-US" w:eastAsia="zh-CN"/>
        </w:rPr>
        <w:t>查和地质灾害防治标</w:t>
      </w:r>
      <w:r>
        <w:rPr>
          <w:rFonts w:hint="eastAsia" w:ascii="仿宋_GB2312" w:hAnsi="仿宋_GB2312" w:eastAsia="仿宋_GB2312" w:cs="仿宋_GB2312"/>
          <w:sz w:val="32"/>
          <w:szCs w:val="32"/>
          <w:lang w:val="en-US" w:eastAsia="zh-CN"/>
        </w:rPr>
        <w:t>准规范的专家学者。</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sz w:val="32"/>
          <w:szCs w:val="32"/>
          <w:lang w:val="en-US" w:eastAsia="zh-CN"/>
        </w:rPr>
        <w:t>第十二条【检查要求】</w:t>
      </w:r>
      <w:r>
        <w:rPr>
          <w:rFonts w:hint="eastAsia" w:ascii="黑体" w:hAnsi="黑体" w:eastAsia="黑体" w:cs="黑体"/>
          <w:sz w:val="32"/>
          <w:szCs w:val="32"/>
          <w:lang w:val="en-US" w:eastAsia="zh-CN"/>
        </w:rPr>
        <w:t>省级自然资源主管部门每年抽查比例不低于检查对象名录库总数的5%。</w:t>
      </w:r>
      <w:r>
        <w:rPr>
          <w:rFonts w:hint="eastAsia" w:ascii="Times New Roman" w:hAnsi="Times New Roman" w:eastAsia="仿宋_GB2312" w:cs="Times New Roman"/>
          <w:sz w:val="32"/>
          <w:szCs w:val="32"/>
          <w:lang w:val="en-US" w:eastAsia="zh-CN"/>
        </w:rPr>
        <w:t>检查人员</w:t>
      </w:r>
      <w:r>
        <w:rPr>
          <w:rFonts w:hint="default" w:ascii="Times New Roman" w:hAnsi="Times New Roman" w:eastAsia="仿宋_GB2312" w:cs="Times New Roman"/>
          <w:sz w:val="32"/>
          <w:szCs w:val="32"/>
          <w:lang w:val="en-US" w:eastAsia="zh-CN"/>
        </w:rPr>
        <w:t>从</w:t>
      </w:r>
      <w:r>
        <w:rPr>
          <w:rFonts w:hint="eastAsia" w:ascii="黑体" w:hAnsi="黑体" w:eastAsia="黑体" w:cs="黑体"/>
          <w:sz w:val="32"/>
          <w:szCs w:val="32"/>
          <w:lang w:val="en-US" w:eastAsia="zh-CN"/>
        </w:rPr>
        <w:t>监督检查人员名录库</w:t>
      </w:r>
      <w:r>
        <w:rPr>
          <w:rFonts w:hint="default" w:ascii="Times New Roman" w:hAnsi="Times New Roman" w:eastAsia="仿宋_GB2312" w:cs="Times New Roman"/>
          <w:sz w:val="32"/>
          <w:szCs w:val="32"/>
          <w:lang w:val="en-US" w:eastAsia="zh-CN"/>
        </w:rPr>
        <w:t>中随机抽取，一般不少于3人，其中至少有1名具有行政执法资格的工作人员。</w:t>
      </w:r>
      <w:r>
        <w:rPr>
          <w:rFonts w:hint="eastAsia" w:ascii="黑体" w:hAnsi="黑体" w:eastAsia="黑体" w:cs="黑体"/>
          <w:sz w:val="32"/>
          <w:szCs w:val="32"/>
          <w:lang w:val="en-US" w:eastAsia="zh-CN"/>
        </w:rPr>
        <w:t>检查人员与被检查对象或者检查事项有直接利害关系的，应当回避。检查人员要如实记录、归集监督检查全过程工作情况，</w:t>
      </w:r>
      <w:r>
        <w:rPr>
          <w:rFonts w:hint="default" w:ascii="Times New Roman" w:hAnsi="Times New Roman" w:eastAsia="仿宋_GB2312" w:cs="Times New Roman"/>
          <w:sz w:val="32"/>
          <w:szCs w:val="32"/>
          <w:lang w:val="en-US" w:eastAsia="zh-CN"/>
        </w:rPr>
        <w:t>包括</w:t>
      </w:r>
      <w:r>
        <w:rPr>
          <w:rFonts w:hint="eastAsia" w:ascii="Times New Roman" w:hAnsi="Times New Roman" w:eastAsia="仿宋_GB2312" w:cs="Times New Roman"/>
          <w:sz w:val="32"/>
          <w:szCs w:val="32"/>
          <w:lang w:val="en-US" w:eastAsia="zh-CN"/>
        </w:rPr>
        <w:t>不限于</w:t>
      </w:r>
      <w:r>
        <w:rPr>
          <w:rFonts w:hint="default" w:ascii="Times New Roman" w:hAnsi="Times New Roman" w:eastAsia="仿宋_GB2312" w:cs="Times New Roman"/>
          <w:sz w:val="32"/>
          <w:szCs w:val="32"/>
          <w:lang w:val="en-US" w:eastAsia="zh-CN"/>
        </w:rPr>
        <w:t>监管事项、监管对象、监管方式、检查表单、监管内容、监管结果、监管部门、监管人员、监管时间等内容。</w:t>
      </w:r>
      <w:r>
        <w:rPr>
          <w:rFonts w:hint="eastAsia" w:ascii="黑体" w:hAnsi="黑体" w:eastAsia="黑体" w:cs="黑体"/>
          <w:sz w:val="32"/>
          <w:szCs w:val="32"/>
          <w:lang w:val="en-US" w:eastAsia="zh-CN"/>
        </w:rPr>
        <w:t>省级自然资源主管部门自抽查结束之日起20个工作日内，将抽查结果在监管平台公示。</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_GB2312" w:hAnsi="仿宋" w:eastAsia="仿宋_GB2312"/>
          <w:sz w:val="32"/>
          <w:szCs w:val="32"/>
        </w:rPr>
      </w:pPr>
      <w:r>
        <w:rPr>
          <w:rFonts w:hint="eastAsia" w:ascii="仿宋" w:hAnsi="仿宋" w:eastAsia="仿宋" w:cs="Times New Roman"/>
          <w:b/>
          <w:bCs w:val="0"/>
          <w:sz w:val="32"/>
          <w:szCs w:val="32"/>
          <w:lang w:val="en-US" w:eastAsia="zh-CN"/>
        </w:rPr>
        <w:t>第十三条 【检查内容】</w:t>
      </w:r>
      <w:r>
        <w:rPr>
          <w:rFonts w:ascii="仿宋" w:hAnsi="仿宋" w:eastAsia="仿宋"/>
          <w:b/>
          <w:sz w:val="32"/>
          <w:szCs w:val="32"/>
        </w:rPr>
        <w:t xml:space="preserve"> </w:t>
      </w:r>
      <w:r>
        <w:rPr>
          <w:rFonts w:hint="eastAsia" w:ascii="仿宋" w:hAnsi="仿宋" w:eastAsia="仿宋"/>
          <w:b w:val="0"/>
          <w:bCs/>
          <w:sz w:val="32"/>
          <w:szCs w:val="32"/>
          <w:lang w:eastAsia="zh-CN"/>
        </w:rPr>
        <w:t>省</w:t>
      </w:r>
      <w:r>
        <w:rPr>
          <w:rFonts w:hint="eastAsia" w:ascii="仿宋_GB2312" w:hAnsi="仿宋" w:eastAsia="仿宋_GB2312"/>
          <w:b w:val="0"/>
          <w:bCs/>
          <w:sz w:val="32"/>
          <w:szCs w:val="32"/>
        </w:rPr>
        <w:t>自</w:t>
      </w:r>
      <w:r>
        <w:rPr>
          <w:rFonts w:hint="eastAsia" w:ascii="仿宋_GB2312" w:hAnsi="仿宋" w:eastAsia="仿宋_GB2312"/>
          <w:sz w:val="32"/>
          <w:szCs w:val="32"/>
        </w:rPr>
        <w:t>然资源主管部门对地质勘查</w:t>
      </w:r>
      <w:r>
        <w:rPr>
          <w:rFonts w:hint="eastAsia" w:ascii="仿宋_GB2312" w:hAnsi="仿宋" w:eastAsia="仿宋_GB2312"/>
          <w:sz w:val="32"/>
          <w:szCs w:val="32"/>
          <w:lang w:eastAsia="zh-CN"/>
        </w:rPr>
        <w:t>单位以下内容开展</w:t>
      </w:r>
      <w:r>
        <w:rPr>
          <w:rFonts w:hint="eastAsia" w:ascii="仿宋_GB2312" w:hAnsi="仿宋" w:eastAsia="仿宋_GB2312"/>
          <w:sz w:val="32"/>
          <w:szCs w:val="32"/>
        </w:rPr>
        <w:t>监督检查：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（一）</w:t>
      </w:r>
      <w:r>
        <w:rPr>
          <w:rFonts w:hint="eastAsia" w:ascii="黑体" w:hAnsi="黑体" w:eastAsia="黑体" w:cs="黑体"/>
          <w:sz w:val="32"/>
          <w:szCs w:val="32"/>
          <w:lang w:eastAsia="zh-CN"/>
        </w:rPr>
        <w:t>遵守</w:t>
      </w:r>
      <w:r>
        <w:rPr>
          <w:rFonts w:hint="eastAsia" w:ascii="黑体" w:hAnsi="黑体" w:eastAsia="黑体" w:cs="黑体"/>
          <w:sz w:val="32"/>
          <w:szCs w:val="32"/>
        </w:rPr>
        <w:t>地质勘查</w:t>
      </w:r>
      <w:r>
        <w:rPr>
          <w:rFonts w:hint="eastAsia" w:ascii="黑体" w:hAnsi="黑体" w:eastAsia="黑体" w:cs="黑体"/>
          <w:sz w:val="32"/>
          <w:szCs w:val="32"/>
          <w:lang w:eastAsia="zh-CN"/>
        </w:rPr>
        <w:t>法律法规、</w:t>
      </w:r>
      <w:r>
        <w:rPr>
          <w:rFonts w:hint="eastAsia" w:ascii="黑体" w:hAnsi="黑体" w:eastAsia="黑体" w:cs="黑体"/>
          <w:sz w:val="32"/>
          <w:szCs w:val="32"/>
        </w:rPr>
        <w:t>标准规范的情况</w:t>
      </w:r>
      <w:r>
        <w:rPr>
          <w:rFonts w:hint="eastAsia" w:ascii="黑体" w:hAnsi="黑体" w:eastAsia="黑体" w:cs="黑体"/>
          <w:sz w:val="32"/>
          <w:szCs w:val="32"/>
          <w:lang w:eastAsia="zh-CN"/>
        </w:rPr>
        <w:t>。</w:t>
      </w:r>
      <w:r>
        <w:rPr>
          <w:rFonts w:hint="eastAsia" w:ascii="仿宋_GB2312" w:hAnsi="仿宋" w:eastAsia="仿宋_GB2312"/>
          <w:sz w:val="32"/>
          <w:szCs w:val="32"/>
          <w:lang w:eastAsia="zh-CN"/>
        </w:rPr>
        <w:t>是否按照矿业权许可范围或政府部门出具的任务书开展勘查活动，</w:t>
      </w:r>
      <w:r>
        <w:rPr>
          <w:rFonts w:hint="eastAsia" w:ascii="仿宋_GB2312" w:hAnsi="仿宋" w:eastAsia="仿宋_GB2312"/>
          <w:sz w:val="32"/>
          <w:szCs w:val="32"/>
        </w:rPr>
        <w:t>是否按照相关规定填报行业统计数据</w:t>
      </w:r>
      <w:r>
        <w:rPr>
          <w:rFonts w:hint="eastAsia" w:ascii="仿宋_GB2312" w:hAnsi="仿宋" w:eastAsia="仿宋_GB2312"/>
          <w:sz w:val="32"/>
          <w:szCs w:val="32"/>
          <w:lang w:eastAsia="zh-CN"/>
        </w:rPr>
        <w:t>，是</w:t>
      </w:r>
      <w:r>
        <w:rPr>
          <w:rFonts w:hint="eastAsia" w:ascii="仿宋_GB2312" w:hAnsi="仿宋" w:eastAsia="仿宋_GB2312"/>
          <w:sz w:val="32"/>
          <w:szCs w:val="32"/>
        </w:rPr>
        <w:t>否按照相关约定完成政府部门出资的地质勘查项目</w:t>
      </w:r>
      <w:r>
        <w:rPr>
          <w:rFonts w:hint="eastAsia" w:ascii="仿宋_GB2312" w:hAnsi="仿宋" w:eastAsia="仿宋_GB2312"/>
          <w:sz w:val="32"/>
          <w:szCs w:val="32"/>
          <w:lang w:eastAsia="zh-CN"/>
        </w:rPr>
        <w:t>，</w:t>
      </w:r>
      <w:r>
        <w:rPr>
          <w:rFonts w:hint="eastAsia" w:ascii="仿宋_GB2312" w:hAnsi="仿宋" w:eastAsia="仿宋_GB2312"/>
          <w:sz w:val="32"/>
          <w:szCs w:val="32"/>
        </w:rPr>
        <w:t>是否</w:t>
      </w:r>
      <w:r>
        <w:rPr>
          <w:rFonts w:hint="eastAsia" w:ascii="仿宋_GB2312" w:hAnsi="仿宋" w:eastAsia="仿宋_GB2312"/>
          <w:sz w:val="32"/>
          <w:szCs w:val="32"/>
          <w:lang w:eastAsia="zh-CN"/>
        </w:rPr>
        <w:t>按照</w:t>
      </w:r>
      <w:r>
        <w:rPr>
          <w:rFonts w:hint="eastAsia" w:ascii="仿宋_GB2312" w:hAnsi="仿宋" w:eastAsia="仿宋_GB2312"/>
          <w:sz w:val="32"/>
          <w:szCs w:val="32"/>
        </w:rPr>
        <w:t>地质勘查标准规范</w:t>
      </w:r>
      <w:r>
        <w:rPr>
          <w:rFonts w:hint="eastAsia" w:ascii="仿宋_GB2312" w:hAnsi="仿宋" w:eastAsia="仿宋_GB2312"/>
          <w:sz w:val="32"/>
          <w:szCs w:val="32"/>
          <w:lang w:eastAsia="zh-CN"/>
        </w:rPr>
        <w:t>编写地质</w:t>
      </w:r>
      <w:r>
        <w:rPr>
          <w:rFonts w:hint="eastAsia" w:ascii="仿宋_GB2312" w:hAnsi="仿宋" w:eastAsia="仿宋_GB2312"/>
          <w:sz w:val="32"/>
          <w:szCs w:val="32"/>
        </w:rPr>
        <w:t>勘查报告</w:t>
      </w:r>
      <w:r>
        <w:rPr>
          <w:rFonts w:hint="eastAsia" w:ascii="仿宋_GB2312" w:hAnsi="仿宋" w:eastAsia="仿宋_GB2312"/>
          <w:sz w:val="32"/>
          <w:szCs w:val="32"/>
          <w:lang w:eastAsia="zh-CN"/>
        </w:rPr>
        <w:t>，</w:t>
      </w:r>
      <w:r>
        <w:rPr>
          <w:rFonts w:hint="eastAsia" w:ascii="仿宋_GB2312" w:hAnsi="仿宋" w:eastAsia="仿宋_GB2312"/>
          <w:sz w:val="32"/>
          <w:szCs w:val="32"/>
        </w:rPr>
        <w:t>是否按照地质灾害防治资质管理的有关规定从事地质灾害防治活动</w:t>
      </w:r>
      <w:r>
        <w:rPr>
          <w:rFonts w:hint="eastAsia" w:ascii="仿宋_GB2312" w:hAnsi="仿宋" w:eastAsia="仿宋_GB2312"/>
          <w:sz w:val="32"/>
          <w:szCs w:val="32"/>
          <w:lang w:eastAsia="zh-CN"/>
        </w:rPr>
        <w:t>等</w:t>
      </w:r>
      <w:r>
        <w:rPr>
          <w:rFonts w:hint="eastAsia" w:ascii="仿宋_GB2312" w:hAnsi="仿宋"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（二）</w:t>
      </w:r>
      <w:r>
        <w:rPr>
          <w:rFonts w:hint="eastAsia" w:ascii="黑体" w:hAnsi="黑体" w:eastAsia="黑体" w:cs="黑体"/>
          <w:sz w:val="32"/>
          <w:szCs w:val="32"/>
          <w:lang w:eastAsia="zh-CN"/>
        </w:rPr>
        <w:t>质量和安全内部管理制度建设及落实情况。</w:t>
      </w:r>
      <w:r>
        <w:rPr>
          <w:rFonts w:hint="eastAsia" w:ascii="仿宋_GB2312" w:hAnsi="仿宋" w:eastAsia="仿宋_GB2312"/>
          <w:sz w:val="32"/>
          <w:szCs w:val="32"/>
          <w:lang w:eastAsia="zh-CN"/>
        </w:rPr>
        <w:t>是否存在严重危害人民群众身体健康和生命安全的行为，包括地质勘查质量和地质灾害防治工程质量等领域的严重失信行为；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（三）</w:t>
      </w:r>
      <w:r>
        <w:rPr>
          <w:rFonts w:hint="eastAsia" w:ascii="黑体" w:hAnsi="黑体" w:eastAsia="黑体" w:cs="黑体"/>
          <w:sz w:val="32"/>
          <w:szCs w:val="32"/>
          <w:lang w:eastAsia="zh-CN"/>
        </w:rPr>
        <w:t>地质勘查活动诚实守信情况。</w:t>
      </w:r>
      <w:r>
        <w:rPr>
          <w:rFonts w:hint="eastAsia" w:ascii="仿宋_GB2312" w:hAnsi="仿宋" w:eastAsia="仿宋_GB2312"/>
          <w:sz w:val="32"/>
          <w:szCs w:val="32"/>
          <w:lang w:eastAsia="zh-CN"/>
        </w:rPr>
        <w:t>是</w:t>
      </w:r>
      <w:r>
        <w:rPr>
          <w:rFonts w:hint="eastAsia" w:ascii="仿宋_GB2312" w:hAnsi="仿宋" w:eastAsia="仿宋_GB2312"/>
          <w:sz w:val="32"/>
          <w:szCs w:val="32"/>
        </w:rPr>
        <w:t>否存在合同欺诈、无证照经营、出具虚假地质勘查报告、出借和借用地质灾害防治资质投标、围标</w:t>
      </w:r>
      <w:r>
        <w:rPr>
          <w:rFonts w:hint="eastAsia" w:ascii="仿宋_GB2312" w:hAnsi="仿宋" w:eastAsia="仿宋_GB2312"/>
          <w:sz w:val="32"/>
          <w:szCs w:val="32"/>
          <w:lang w:eastAsia="zh-CN"/>
        </w:rPr>
        <w:t>、</w:t>
      </w:r>
      <w:r>
        <w:rPr>
          <w:rFonts w:hint="eastAsia" w:ascii="仿宋_GB2312" w:hAnsi="仿宋" w:eastAsia="仿宋_GB2312"/>
          <w:sz w:val="32"/>
          <w:szCs w:val="32"/>
        </w:rPr>
        <w:t>串标等严重破坏市场公平竞争秩序的行为；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eastAsia="zh-CN"/>
        </w:rPr>
        <w:t>（四）</w:t>
      </w:r>
      <w:r>
        <w:rPr>
          <w:rFonts w:hint="eastAsia" w:ascii="黑体" w:hAnsi="黑体" w:eastAsia="黑体" w:cs="黑体"/>
          <w:sz w:val="32"/>
          <w:szCs w:val="32"/>
          <w:lang w:eastAsia="zh-CN"/>
        </w:rPr>
        <w:t>信息公示情况。</w:t>
      </w:r>
      <w:r>
        <w:rPr>
          <w:rFonts w:hint="eastAsia" w:ascii="仿宋_GB2312" w:hAnsi="仿宋" w:eastAsia="仿宋_GB2312"/>
          <w:sz w:val="32"/>
          <w:szCs w:val="32"/>
        </w:rPr>
        <w:t>填报的公示信息是否正确、真实、有效；</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Times New Roman"/>
          <w:b/>
          <w:bCs w:val="0"/>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黑体" w:hAnsi="黑体" w:eastAsia="黑体" w:cs="黑体"/>
          <w:sz w:val="32"/>
          <w:szCs w:val="32"/>
        </w:rPr>
        <w:t>地质勘查</w:t>
      </w:r>
      <w:r>
        <w:rPr>
          <w:rFonts w:hint="eastAsia" w:ascii="黑体" w:hAnsi="黑体" w:eastAsia="黑体" w:cs="黑体"/>
          <w:sz w:val="32"/>
          <w:szCs w:val="32"/>
          <w:lang w:eastAsia="zh-CN"/>
        </w:rPr>
        <w:t>活动投诉举报等其他事项。</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第十四条【专项检查】</w:t>
      </w:r>
      <w:r>
        <w:rPr>
          <w:rFonts w:hint="eastAsia" w:ascii="黑体" w:hAnsi="黑体" w:eastAsia="黑体" w:cs="黑体"/>
          <w:sz w:val="32"/>
          <w:szCs w:val="32"/>
          <w:lang w:val="en-US" w:eastAsia="zh-CN"/>
        </w:rPr>
        <w:t>省级自然资源主管部门对地质勘查活动存在的突出问题，可开展有针对性的专项检查。对投诉举报、转办交办、数据异常等情况及时核查处理。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第十五条【联合抽查】</w:t>
      </w:r>
      <w:r>
        <w:rPr>
          <w:rFonts w:hint="eastAsia" w:ascii="黑体" w:hAnsi="黑体" w:eastAsia="黑体" w:cs="黑体"/>
          <w:sz w:val="32"/>
          <w:szCs w:val="32"/>
          <w:lang w:val="en-US" w:eastAsia="zh-CN"/>
        </w:rPr>
        <w:t>探索建立地质勘查活动监管与市场监管等相关部门联合抽查机制，提升监管效能，减少对地质勘查单位正常生产经营活动的干预。</w:t>
      </w: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第五章 信用惩戒</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第十六条【异常名录列入】</w:t>
      </w:r>
      <w:r>
        <w:rPr>
          <w:rFonts w:hint="eastAsia" w:ascii="黑体" w:hAnsi="黑体" w:eastAsia="黑体" w:cs="黑体"/>
          <w:sz w:val="32"/>
          <w:szCs w:val="32"/>
          <w:lang w:val="en-US" w:eastAsia="zh-CN"/>
        </w:rPr>
        <w:t>县级以上自然资源主管部门通过监督检查和投诉举报发现，地质勘查单位存在下列情形之一的，应当在核实后，由省级以上自然资源主管部门在20个工作日内作出将其列入异常名录的决定，通过监管平台公示，并责令其限期整改，履行相关义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w:t>
      </w:r>
      <w:r>
        <w:rPr>
          <w:rFonts w:hint="default" w:ascii="黑体" w:hAnsi="黑体" w:eastAsia="黑体" w:cs="黑体"/>
          <w:sz w:val="32"/>
          <w:szCs w:val="32"/>
          <w:lang w:val="en-US" w:eastAsia="zh-CN"/>
        </w:rPr>
        <w:t>假工程、假报告、假材料等弄虚作假行为</w:t>
      </w:r>
      <w:r>
        <w:rPr>
          <w:rFonts w:hint="eastAsia" w:ascii="黑体" w:hAnsi="黑体" w:eastAsia="黑体" w:cs="黑体"/>
          <w:sz w:val="32"/>
          <w:szCs w:val="32"/>
          <w:lang w:val="en-US"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w:t>
      </w:r>
      <w:r>
        <w:rPr>
          <w:rFonts w:hint="default" w:ascii="黑体" w:hAnsi="黑体" w:eastAsia="黑体" w:cs="黑体"/>
          <w:sz w:val="32"/>
          <w:szCs w:val="32"/>
          <w:lang w:val="en-US" w:eastAsia="zh-CN"/>
        </w:rPr>
        <w:t>安全生产管理制度不健全、落实不到位的</w:t>
      </w:r>
      <w:r>
        <w:rPr>
          <w:rFonts w:hint="eastAsia" w:ascii="黑体" w:hAnsi="黑体" w:eastAsia="黑体" w:cs="黑体"/>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default" w:ascii="Times New Roman" w:hAnsi="Times New Roman" w:eastAsia="仿宋_GB2312" w:cs="Times New Roman"/>
          <w:sz w:val="32"/>
          <w:szCs w:val="32"/>
          <w:lang w:val="en-US" w:eastAsia="zh-CN"/>
        </w:rPr>
        <w:t>（三）</w:t>
      </w:r>
      <w:r>
        <w:rPr>
          <w:rFonts w:hint="eastAsia" w:ascii="黑体" w:hAnsi="黑体" w:eastAsia="黑体" w:cs="黑体"/>
          <w:sz w:val="32"/>
          <w:szCs w:val="32"/>
          <w:lang w:val="en-US" w:eastAsia="zh-CN"/>
        </w:rPr>
        <w:t>拒绝和阻碍自然资源主管部门监督检查的。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对从事地质勘查活动但未在监管平台填报公示信息或填报公示信息不完整、不规范的，县级以上自然资源主管部门应提醒其限期改正。</w:t>
      </w:r>
      <w:r>
        <w:rPr>
          <w:rFonts w:hint="eastAsia" w:ascii="仿宋_GB2312" w:hAnsi="仿宋_GB2312" w:eastAsia="仿宋_GB2312" w:cs="仿宋_GB2312"/>
          <w:sz w:val="32"/>
          <w:szCs w:val="32"/>
          <w:u w:val="none"/>
          <w:lang w:val="en-US" w:eastAsia="zh-CN"/>
        </w:rPr>
        <w:t>同时，按照《四川省政府投资地质灾害防治项目建设市场主体信用评价管理办法》相关规定，对相关单位开展信用惩戒。</w:t>
      </w:r>
      <w:r>
        <w:rPr>
          <w:rFonts w:hint="eastAsia" w:ascii="黑体" w:hAnsi="黑体" w:eastAsia="黑体" w:cs="黑体"/>
          <w:sz w:val="32"/>
          <w:szCs w:val="32"/>
          <w:lang w:val="en-US" w:eastAsia="zh-CN"/>
        </w:rPr>
        <w:t>未按期改正的，列入异常名录。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第十七条 【异常名录移出】</w:t>
      </w:r>
      <w:r>
        <w:rPr>
          <w:rFonts w:hint="eastAsia" w:ascii="黑体" w:hAnsi="黑体" w:eastAsia="黑体" w:cs="黑体"/>
          <w:sz w:val="32"/>
          <w:szCs w:val="32"/>
          <w:lang w:val="en-US" w:eastAsia="zh-CN"/>
        </w:rPr>
        <w:t>地质勘查单位被列入异常名录之日起3年内，按要求整改到位或已履行相关义务的，可向作出决定的自然资源主管部门提出核实申请。经自然资源主管部门核实后，作出是否将其移出异常名录的决定，并在监管平台公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第十八条【严重失信主体列入】</w:t>
      </w:r>
      <w:r>
        <w:rPr>
          <w:rFonts w:hint="eastAsia" w:ascii="黑体" w:hAnsi="黑体" w:eastAsia="黑体" w:cs="黑体"/>
          <w:sz w:val="32"/>
          <w:szCs w:val="32"/>
          <w:lang w:val="en-US" w:eastAsia="zh-CN"/>
        </w:rPr>
        <w:t>地质勘查单位被列入异常名录满3年仍未按规定整改或履行相关义务的，经自然资源主管部门核实后列入严重失信主体名单，并通过监管平台公示。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第十九条 【严重失信主体移出】</w:t>
      </w:r>
      <w:r>
        <w:rPr>
          <w:rFonts w:hint="default" w:ascii="黑体" w:hAnsi="黑体" w:eastAsia="黑体" w:cs="黑体"/>
          <w:sz w:val="32"/>
          <w:szCs w:val="32"/>
          <w:lang w:val="en-US" w:eastAsia="zh-CN"/>
        </w:rPr>
        <w:t>地质勘查单位被列入严重失信主体名单后已按规定整改或履行相关义务且未再发</w:t>
      </w:r>
      <w:r>
        <w:rPr>
          <w:rFonts w:hint="default" w:ascii="黑体" w:hAnsi="黑体" w:eastAsia="黑体" w:cs="黑体"/>
          <w:color w:val="000000"/>
          <w:sz w:val="32"/>
          <w:szCs w:val="32"/>
          <w:lang w:val="en-US" w:eastAsia="zh-CN"/>
        </w:rPr>
        <w:t>生第十</w:t>
      </w:r>
      <w:r>
        <w:rPr>
          <w:rFonts w:hint="eastAsia" w:ascii="黑体" w:hAnsi="黑体" w:eastAsia="黑体" w:cs="黑体"/>
          <w:color w:val="000000"/>
          <w:sz w:val="32"/>
          <w:szCs w:val="32"/>
          <w:lang w:val="en-US" w:eastAsia="zh-CN"/>
        </w:rPr>
        <w:t>六</w:t>
      </w:r>
      <w:r>
        <w:rPr>
          <w:rFonts w:hint="default" w:ascii="黑体" w:hAnsi="黑体" w:eastAsia="黑体" w:cs="黑体"/>
          <w:color w:val="000000"/>
          <w:sz w:val="32"/>
          <w:szCs w:val="32"/>
          <w:lang w:val="en-US" w:eastAsia="zh-CN"/>
        </w:rPr>
        <w:t>条规定情形的，可向</w:t>
      </w:r>
      <w:r>
        <w:rPr>
          <w:rFonts w:hint="default" w:ascii="黑体" w:hAnsi="黑体" w:eastAsia="黑体" w:cs="黑体"/>
          <w:sz w:val="32"/>
          <w:szCs w:val="32"/>
          <w:lang w:val="en-US" w:eastAsia="zh-CN"/>
        </w:rPr>
        <w:t>作出处理的自然资源主管部门提出核实申请。自然资源主管部门经核实后，作出是否将其移出严重失信主体名单的决定，并在监管平台公示。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第二十条 【主动告知】</w:t>
      </w:r>
      <w:r>
        <w:rPr>
          <w:rFonts w:hint="default" w:ascii="黑体" w:hAnsi="黑体" w:eastAsia="黑体" w:cs="黑体"/>
          <w:sz w:val="32"/>
          <w:szCs w:val="32"/>
          <w:lang w:val="en-US" w:eastAsia="zh-CN"/>
        </w:rPr>
        <w:t>省级以上自然资源主管部门在作出将地质勘查单位列入异常名录或严重失信主体名单的决定前，</w:t>
      </w:r>
      <w:r>
        <w:rPr>
          <w:rFonts w:hint="eastAsia" w:ascii="黑体" w:hAnsi="黑体" w:eastAsia="黑体" w:cs="黑体"/>
          <w:sz w:val="32"/>
          <w:szCs w:val="32"/>
          <w:lang w:val="en-US" w:eastAsia="zh-CN"/>
        </w:rPr>
        <w:t>主动</w:t>
      </w:r>
      <w:r>
        <w:rPr>
          <w:rFonts w:hint="default" w:ascii="黑体" w:hAnsi="黑体" w:eastAsia="黑体" w:cs="黑体"/>
          <w:sz w:val="32"/>
          <w:szCs w:val="32"/>
          <w:lang w:val="en-US" w:eastAsia="zh-CN"/>
        </w:rPr>
        <w:t>告知其拟被列入异常名录或严重失信主体名单的事由、依据和当事人依法享有的权利。</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第二十一条 【申诉复议】</w:t>
      </w:r>
      <w:r>
        <w:rPr>
          <w:rFonts w:hint="eastAsia" w:ascii="黑体" w:hAnsi="黑体" w:eastAsia="黑体" w:cs="黑体"/>
          <w:sz w:val="32"/>
          <w:szCs w:val="32"/>
          <w:lang w:val="en-US" w:eastAsia="zh-CN"/>
        </w:rPr>
        <w:t>地质勘查单位对被列入异常名录或严重失信主体名单有异议的，可以自公示之日起20日内通过监管平台向作出决定的自然资源主管部门提出申诉。自然资源主管部门接到申诉材料后应及时开展核查工作，并将核查结果书面告知申诉人，经核实存在错误的，应及时予以纠正。</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第二十二条【跟踪检查】</w:t>
      </w:r>
      <w:r>
        <w:rPr>
          <w:rFonts w:hint="eastAsia" w:ascii="黑体" w:hAnsi="黑体" w:eastAsia="黑体" w:cs="黑体"/>
          <w:sz w:val="32"/>
          <w:szCs w:val="32"/>
          <w:lang w:val="en-US" w:eastAsia="zh-CN"/>
        </w:rPr>
        <w:t>省级自然资源主管部门对被列入异常名录和严重失信主体名单期间的地质勘查单位，每年实地检查至少1次。</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第二十三条 【信用信息使用】</w:t>
      </w:r>
      <w:r>
        <w:rPr>
          <w:rFonts w:hint="eastAsia" w:ascii="黑体" w:hAnsi="黑体" w:eastAsia="黑体" w:cs="黑体"/>
          <w:sz w:val="32"/>
          <w:szCs w:val="32"/>
          <w:lang w:val="en-US" w:eastAsia="zh-CN"/>
        </w:rPr>
        <w:t>县级以上自然资源主管部门在财政出资项目安排、授予荣誉奖励等工作中，应通过监管平台</w:t>
      </w:r>
      <w:r>
        <w:rPr>
          <w:rFonts w:hint="eastAsia" w:ascii="仿宋_GB2312" w:hAnsi="仿宋_GB2312" w:eastAsia="仿宋_GB2312" w:cs="仿宋_GB2312"/>
          <w:sz w:val="32"/>
          <w:szCs w:val="32"/>
          <w:u w:val="none"/>
          <w:lang w:val="en-US" w:eastAsia="zh-CN"/>
        </w:rPr>
        <w:t>或四川省政府投资地质灾害防治项目建设市场信用平台</w:t>
      </w:r>
      <w:r>
        <w:rPr>
          <w:rFonts w:hint="eastAsia" w:ascii="黑体" w:hAnsi="黑体" w:eastAsia="黑体" w:cs="黑体"/>
          <w:sz w:val="32"/>
          <w:szCs w:val="32"/>
          <w:lang w:val="en-US" w:eastAsia="zh-CN"/>
        </w:rPr>
        <w:t>查询地质勘查单位信用信息，对被列入异常名录</w:t>
      </w:r>
      <w:r>
        <w:rPr>
          <w:rFonts w:hint="eastAsia" w:ascii="仿宋_GB2312" w:hAnsi="仿宋_GB2312" w:eastAsia="仿宋_GB2312" w:cs="仿宋_GB2312"/>
          <w:sz w:val="32"/>
          <w:szCs w:val="32"/>
          <w:u w:val="none"/>
          <w:lang w:val="en-US" w:eastAsia="zh-CN"/>
        </w:rPr>
        <w:t>或信用评价BBB级及以下</w:t>
      </w:r>
      <w:r>
        <w:rPr>
          <w:rFonts w:hint="eastAsia" w:ascii="黑体" w:hAnsi="黑体" w:eastAsia="黑体" w:cs="黑体"/>
          <w:sz w:val="32"/>
          <w:szCs w:val="32"/>
          <w:lang w:val="en-US" w:eastAsia="zh-CN"/>
        </w:rPr>
        <w:t>的地质勘查单位应依法予以限制；对被列入严重失信主体名单的地质勘查单位应依法予以禁入。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仿宋" w:hAnsi="仿宋" w:eastAsia="仿宋" w:cs="Times New Roman"/>
          <w:b/>
          <w:bCs w:val="0"/>
          <w:sz w:val="32"/>
          <w:szCs w:val="32"/>
          <w:lang w:val="en-US" w:eastAsia="zh-CN"/>
        </w:rPr>
        <w:t>第二十四条 【联合惩戒】</w:t>
      </w:r>
      <w:r>
        <w:rPr>
          <w:rFonts w:hint="eastAsia" w:ascii="仿宋_GB2312" w:hAnsi="仿宋_GB2312" w:eastAsia="仿宋_GB2312" w:cs="仿宋_GB2312"/>
          <w:b w:val="0"/>
          <w:bCs/>
          <w:sz w:val="32"/>
          <w:szCs w:val="32"/>
          <w:lang w:val="en-US" w:eastAsia="zh-CN"/>
        </w:rPr>
        <w:t>各级</w:t>
      </w:r>
      <w:r>
        <w:rPr>
          <w:rFonts w:hint="eastAsia" w:ascii="黑体" w:hAnsi="黑体" w:eastAsia="黑体" w:cs="黑体"/>
          <w:sz w:val="32"/>
          <w:szCs w:val="32"/>
          <w:lang w:val="en-US" w:eastAsia="zh-CN"/>
        </w:rPr>
        <w:t>自然资源主管部门通过门户网站、行业报刊及新媒体加大对严重失信主体名单的曝光力度。省级自然资源主管部门负责将列入严重失信主体名单的地质勘查单位信息，推送到国家企业信用信息公示系统、“信用中国”网站、国家“互联网+监管”等系统，信息适时共享。</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第二十五条 【立案追究】</w:t>
      </w:r>
      <w:r>
        <w:rPr>
          <w:rFonts w:hint="eastAsia" w:ascii="黑体" w:hAnsi="黑体" w:eastAsia="黑体" w:cs="黑体"/>
          <w:sz w:val="32"/>
          <w:szCs w:val="32"/>
          <w:lang w:val="en-US" w:eastAsia="zh-CN"/>
        </w:rPr>
        <w:t>地质勘查单位在地质勘查活动中存在违法行为的，县级以上自然资源主管部门应及时立案查处。构成犯罪的，应当将案件移送有关机关，依法追究责任。</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第六章 鉴定服务</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第二十六条 【鉴定服务】</w:t>
      </w:r>
      <w:r>
        <w:rPr>
          <w:rFonts w:hint="eastAsia" w:ascii="黑体" w:hAnsi="黑体" w:eastAsia="黑体" w:cs="黑体"/>
          <w:b w:val="0"/>
          <w:bCs/>
          <w:sz w:val="32"/>
          <w:szCs w:val="32"/>
          <w:lang w:val="en-US" w:eastAsia="zh-CN"/>
        </w:rPr>
        <w:t>省级</w:t>
      </w:r>
      <w:r>
        <w:rPr>
          <w:rFonts w:hint="eastAsia" w:ascii="黑体" w:hAnsi="黑体" w:eastAsia="黑体" w:cs="黑体"/>
          <w:sz w:val="32"/>
          <w:szCs w:val="32"/>
          <w:lang w:val="en-US" w:eastAsia="zh-CN"/>
        </w:rPr>
        <w:t>自然资源主管部门依托行业协会或公益性地质勘查单位，整合专家资源，构建本行政区内地质勘查活动技术鉴定与市场服务机制，相关鉴定结果可纳入监管平台进行管理。具体工作规则另行制定。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bCs w:val="0"/>
          <w:sz w:val="32"/>
          <w:szCs w:val="32"/>
          <w:lang w:val="en-US" w:eastAsia="zh-CN"/>
        </w:rPr>
        <w:t>第二十七条 【鉴定服务范围】</w:t>
      </w:r>
      <w:r>
        <w:rPr>
          <w:rFonts w:hint="eastAsia" w:ascii="黑体" w:hAnsi="黑体" w:eastAsia="黑体" w:cs="黑体"/>
          <w:sz w:val="32"/>
          <w:szCs w:val="32"/>
          <w:lang w:val="en-US" w:eastAsia="zh-CN"/>
        </w:rPr>
        <w:t>地质勘查技术鉴定与服务工作具体范围包括：</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w:t>
      </w:r>
      <w:r>
        <w:rPr>
          <w:rFonts w:hint="eastAsia" w:ascii="黑体" w:hAnsi="黑体" w:eastAsia="黑体" w:cs="黑体"/>
          <w:sz w:val="32"/>
          <w:szCs w:val="32"/>
          <w:lang w:val="en-US" w:eastAsia="zh-CN"/>
        </w:rPr>
        <w:t>受行政管理机关委托，就监督检查或处理投诉举报等事项中的技术问题进行鉴定；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（二）</w:t>
      </w:r>
      <w:r>
        <w:rPr>
          <w:rFonts w:hint="eastAsia" w:ascii="黑体" w:hAnsi="黑体" w:eastAsia="黑体" w:cs="黑体"/>
          <w:sz w:val="32"/>
          <w:szCs w:val="32"/>
          <w:lang w:val="en-US" w:eastAsia="zh-CN"/>
        </w:rPr>
        <w:t>受人民法院委托，就有关案件中的地质勘查专业问题进行鉴定；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（三）</w:t>
      </w:r>
      <w:r>
        <w:rPr>
          <w:rFonts w:hint="eastAsia" w:ascii="黑体" w:hAnsi="黑体" w:eastAsia="黑体" w:cs="黑体"/>
          <w:sz w:val="32"/>
          <w:szCs w:val="32"/>
          <w:lang w:val="en-US" w:eastAsia="zh-CN"/>
        </w:rPr>
        <w:t>受地质勘查市场当事人委托，就地质勘查项目中的质量纠纷等进行技术鉴定。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地质勘查技术鉴定与服务工作坚持公平公正、廉洁高效，不得违法违规操作，影响鉴定质效。</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第七章 附  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b w:val="0"/>
          <w:bCs/>
          <w:sz w:val="32"/>
          <w:szCs w:val="32"/>
          <w:lang w:val="en-US" w:eastAsia="zh-CN"/>
        </w:rPr>
      </w:pPr>
      <w:r>
        <w:rPr>
          <w:rFonts w:hint="eastAsia" w:ascii="仿宋" w:hAnsi="仿宋" w:eastAsia="仿宋" w:cs="Times New Roman"/>
          <w:b/>
          <w:bCs w:val="0"/>
          <w:sz w:val="32"/>
          <w:szCs w:val="32"/>
          <w:lang w:val="en-US" w:eastAsia="zh-CN"/>
        </w:rPr>
        <w:t>第二十八条 【经费保障】</w:t>
      </w:r>
      <w:r>
        <w:rPr>
          <w:rFonts w:hint="eastAsia" w:ascii="黑体" w:hAnsi="黑体" w:eastAsia="黑体" w:cs="黑体"/>
          <w:b w:val="0"/>
          <w:bCs/>
          <w:sz w:val="32"/>
          <w:szCs w:val="32"/>
          <w:lang w:val="en-US" w:eastAsia="zh-CN"/>
        </w:rPr>
        <w:t xml:space="preserve"> 县级以上自然资源主管部门应为监督管理工作提供必要的财政经费保障，加强监督管理能力建设，强化业务培训，提高监督管理队伍政治素质、业务能力，健全依法履职、尽职免责的保障机制。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sz w:val="32"/>
          <w:szCs w:val="32"/>
          <w:lang w:val="en-US" w:eastAsia="zh-CN"/>
        </w:rPr>
        <w:t>第二十九条 【地勘单位】</w:t>
      </w:r>
      <w:r>
        <w:rPr>
          <w:rFonts w:hint="eastAsia" w:ascii="黑体" w:hAnsi="黑体" w:eastAsia="黑体" w:cs="黑体"/>
          <w:sz w:val="32"/>
          <w:szCs w:val="32"/>
          <w:lang w:val="en-US" w:eastAsia="zh-CN"/>
        </w:rPr>
        <w:t>地质勘查单位应当遵纪守法、诚实守信，</w:t>
      </w:r>
      <w:r>
        <w:rPr>
          <w:rFonts w:hint="eastAsia" w:ascii="仿宋_GB2312" w:hAnsi="仿宋_GB2312" w:eastAsia="仿宋_GB2312" w:cs="仿宋_GB2312"/>
          <w:sz w:val="32"/>
          <w:szCs w:val="32"/>
          <w:lang w:val="en-US" w:eastAsia="zh-CN"/>
        </w:rPr>
        <w:t>开展以下自律管理：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（一）承担地质勘查主体责任，开</w:t>
      </w:r>
      <w:r>
        <w:rPr>
          <w:rFonts w:hint="eastAsia" w:ascii="黑体" w:hAnsi="黑体" w:eastAsia="黑体" w:cs="黑体"/>
          <w:sz w:val="32"/>
          <w:szCs w:val="32"/>
          <w:lang w:val="en-US" w:eastAsia="zh-CN"/>
        </w:rPr>
        <w:t>展地质勘查活动应</w:t>
      </w:r>
      <w:r>
        <w:rPr>
          <w:rFonts w:hint="default" w:ascii="Times New Roman" w:hAnsi="Times New Roman" w:eastAsia="仿宋_GB2312" w:cs="Times New Roman"/>
          <w:sz w:val="32"/>
          <w:szCs w:val="32"/>
          <w:lang w:val="en-US" w:eastAsia="zh-CN"/>
        </w:rPr>
        <w:t>遵守国家和行业标准规范</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（二）严格履行勘查合同或约定，兑现承担任务和承诺；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（三）</w:t>
      </w:r>
      <w:r>
        <w:rPr>
          <w:rFonts w:hint="eastAsia" w:ascii="黑体" w:hAnsi="黑体" w:eastAsia="黑体" w:cs="黑体"/>
          <w:sz w:val="32"/>
          <w:szCs w:val="32"/>
          <w:lang w:val="en-US" w:eastAsia="zh-CN"/>
        </w:rPr>
        <w:t>按规定填报公示信息，及时报送地质勘查成果及单位情况；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（四）</w:t>
      </w:r>
      <w:r>
        <w:rPr>
          <w:rFonts w:hint="eastAsia" w:ascii="黑体" w:hAnsi="黑体" w:eastAsia="黑体" w:cs="黑体"/>
          <w:sz w:val="32"/>
          <w:szCs w:val="32"/>
          <w:lang w:val="en-US" w:eastAsia="zh-CN"/>
        </w:rPr>
        <w:t>配合自然资源主管部门监督检查。</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sz w:val="32"/>
          <w:szCs w:val="32"/>
          <w:lang w:val="en-US" w:eastAsia="zh-CN"/>
        </w:rPr>
        <w:t>第三十条 【学会协会】</w:t>
      </w:r>
      <w:r>
        <w:rPr>
          <w:rFonts w:hint="eastAsia" w:ascii="黑体" w:hAnsi="黑体" w:eastAsia="黑体" w:cs="黑体"/>
          <w:sz w:val="32"/>
          <w:szCs w:val="32"/>
          <w:lang w:val="en-US" w:eastAsia="zh-CN"/>
        </w:rPr>
        <w:t>地质勘查行业学会、协会依照章程对会员单位进行自律管理，建立行业信用体系，开展信用评价，健全信用档案，惩戒失信会员。</w:t>
      </w:r>
      <w:r>
        <w:rPr>
          <w:rFonts w:hint="eastAsia" w:ascii="仿宋_GB2312" w:hAnsi="仿宋_GB2312" w:eastAsia="仿宋_GB2312" w:cs="仿宋_GB2312"/>
          <w:sz w:val="32"/>
          <w:szCs w:val="32"/>
          <w:u w:val="none"/>
          <w:lang w:val="en-US" w:eastAsia="zh-CN"/>
        </w:rPr>
        <w:t>其中，已参加地质灾害防治项目建设市场主体信用评价的单位，不再重复评价。</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本细则所称行业学会、协会主要是指省地质学会、省矿产协会、省地质灾害研究会等与地质勘查活动相关的省级学会、协会。</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黑体" w:hAnsi="黑体" w:eastAsia="黑体" w:cs="黑体"/>
          <w:sz w:val="32"/>
          <w:szCs w:val="32"/>
          <w:lang w:val="en-US" w:eastAsia="zh-CN"/>
        </w:rPr>
      </w:pPr>
      <w:r>
        <w:rPr>
          <w:rFonts w:hint="eastAsia" w:ascii="仿宋" w:hAnsi="仿宋" w:eastAsia="仿宋" w:cs="Times New Roman"/>
          <w:b/>
          <w:sz w:val="32"/>
          <w:szCs w:val="32"/>
          <w:lang w:val="en-US" w:eastAsia="zh-CN"/>
        </w:rPr>
        <w:t>第三十一条 【社会监督】</w:t>
      </w:r>
      <w:r>
        <w:rPr>
          <w:rFonts w:hint="eastAsia" w:ascii="黑体" w:hAnsi="黑体" w:eastAsia="黑体" w:cs="黑体"/>
          <w:sz w:val="32"/>
          <w:szCs w:val="32"/>
          <w:lang w:val="en-US" w:eastAsia="zh-CN"/>
        </w:rPr>
        <w:t>公民、法人或者其他社会组织对地质勘查单位的违法违规及严重失信行为，有权向县级以上自然资源主管部门举报；对提供基本事实线索，县级以上自然资源主管部门核实后，由省级以上自然资源主管部门予以处理，并为举报人保密。</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第三十二条 【报告登记】</w:t>
      </w:r>
      <w:r>
        <w:rPr>
          <w:rFonts w:hint="eastAsia" w:ascii="Times New Roman" w:hAnsi="Times New Roman" w:eastAsia="仿宋_GB2312" w:cs="Times New Roman"/>
          <w:b w:val="0"/>
          <w:bCs w:val="0"/>
          <w:sz w:val="32"/>
          <w:szCs w:val="32"/>
          <w:lang w:val="en-US" w:eastAsia="zh-CN"/>
        </w:rPr>
        <w:t>凡在四川省行政区域从事地质勘查活动的地勘单位，开工前应主动向县级自然资源主管部门报送开工报告。</w:t>
      </w:r>
      <w:r>
        <w:rPr>
          <w:rFonts w:hint="default" w:ascii="Times New Roman" w:hAnsi="Times New Roman" w:eastAsia="仿宋_GB2312" w:cs="Times New Roman"/>
          <w:b w:val="0"/>
          <w:bCs w:val="0"/>
          <w:sz w:val="32"/>
          <w:szCs w:val="32"/>
          <w:lang w:val="en-US" w:eastAsia="zh-CN"/>
        </w:rPr>
        <w:t>注册地</w:t>
      </w:r>
      <w:r>
        <w:rPr>
          <w:rFonts w:hint="eastAsia" w:ascii="Times New Roman" w:hAnsi="Times New Roman" w:eastAsia="仿宋_GB2312" w:cs="Times New Roman"/>
          <w:b w:val="0"/>
          <w:bCs w:val="0"/>
          <w:sz w:val="32"/>
          <w:szCs w:val="32"/>
          <w:lang w:val="en-US" w:eastAsia="zh-CN"/>
        </w:rPr>
        <w:t>不</w:t>
      </w:r>
      <w:r>
        <w:rPr>
          <w:rFonts w:hint="default" w:ascii="Times New Roman" w:hAnsi="Times New Roman" w:eastAsia="仿宋_GB2312" w:cs="Times New Roman"/>
          <w:b w:val="0"/>
          <w:bCs w:val="0"/>
          <w:sz w:val="32"/>
          <w:szCs w:val="32"/>
          <w:lang w:val="en-US" w:eastAsia="zh-CN"/>
        </w:rPr>
        <w:t>在四</w:t>
      </w:r>
      <w:r>
        <w:rPr>
          <w:rFonts w:hint="default" w:ascii="Times New Roman" w:hAnsi="Times New Roman" w:eastAsia="仿宋_GB2312" w:cs="Times New Roman"/>
          <w:sz w:val="32"/>
          <w:szCs w:val="32"/>
          <w:lang w:val="en-US" w:eastAsia="zh-CN"/>
        </w:rPr>
        <w:t>川省行政区</w:t>
      </w:r>
      <w:r>
        <w:rPr>
          <w:rFonts w:hint="eastAsia" w:ascii="Times New Roman" w:hAnsi="Times New Roman" w:eastAsia="仿宋_GB2312" w:cs="Times New Roman"/>
          <w:sz w:val="32"/>
          <w:szCs w:val="32"/>
          <w:lang w:val="en-US" w:eastAsia="zh-CN"/>
        </w:rPr>
        <w:t>域内的</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还</w:t>
      </w:r>
      <w:r>
        <w:rPr>
          <w:rFonts w:hint="default" w:ascii="Times New Roman" w:hAnsi="Times New Roman" w:eastAsia="仿宋_GB2312" w:cs="Times New Roman"/>
          <w:sz w:val="32"/>
          <w:szCs w:val="32"/>
          <w:lang w:val="en-US" w:eastAsia="zh-CN"/>
        </w:rPr>
        <w:t>应在</w:t>
      </w:r>
      <w:r>
        <w:rPr>
          <w:rFonts w:hint="eastAsia" w:ascii="Times New Roman" w:hAnsi="Times New Roman" w:eastAsia="仿宋_GB2312" w:cs="Times New Roman"/>
          <w:sz w:val="32"/>
          <w:szCs w:val="32"/>
          <w:lang w:val="en-US" w:eastAsia="zh-CN"/>
        </w:rPr>
        <w:t>项目开工</w:t>
      </w:r>
      <w:r>
        <w:rPr>
          <w:rFonts w:hint="default" w:ascii="Times New Roman" w:hAnsi="Times New Roman" w:eastAsia="仿宋_GB2312" w:cs="Times New Roman"/>
          <w:sz w:val="32"/>
          <w:szCs w:val="32"/>
          <w:lang w:val="en-US" w:eastAsia="zh-CN"/>
        </w:rPr>
        <w:t>前20个工作日</w:t>
      </w:r>
      <w:r>
        <w:rPr>
          <w:rFonts w:hint="eastAsia" w:ascii="仿宋_GB2312" w:hAnsi="仿宋_GB2312" w:eastAsia="仿宋_GB2312" w:cs="仿宋_GB2312"/>
          <w:sz w:val="32"/>
          <w:szCs w:val="32"/>
          <w:lang w:val="en-US" w:eastAsia="zh-CN"/>
        </w:rPr>
        <w:t>内到省级自然资源主管部门登记。未在省级自然资源主管部门登记的，所提交的地质勘查</w:t>
      </w:r>
      <w:r>
        <w:rPr>
          <w:rFonts w:hint="default" w:ascii="Times New Roman" w:hAnsi="Times New Roman" w:eastAsia="仿宋_GB2312" w:cs="Times New Roman"/>
          <w:sz w:val="32"/>
          <w:szCs w:val="32"/>
          <w:lang w:val="en-US" w:eastAsia="zh-CN"/>
        </w:rPr>
        <w:t>成果，自然资源主管部门不予认可。</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省外地勘单位登记资</w:t>
      </w:r>
      <w:r>
        <w:rPr>
          <w:rFonts w:hint="default" w:ascii="Times New Roman" w:hAnsi="Times New Roman" w:eastAsia="仿宋_GB2312" w:cs="Times New Roman"/>
          <w:sz w:val="32"/>
          <w:szCs w:val="32"/>
          <w:lang w:val="en-US" w:eastAsia="zh-CN"/>
        </w:rPr>
        <w:t>料包括：</w:t>
      </w:r>
      <w:r>
        <w:rPr>
          <w:rFonts w:hint="eastAsia" w:ascii="仿宋_GB2312" w:hAnsi="仿宋_GB2312" w:eastAsia="仿宋_GB2312" w:cs="仿宋_GB2312"/>
          <w:sz w:val="32"/>
          <w:szCs w:val="32"/>
          <w:lang w:eastAsia="zh-CN"/>
        </w:rPr>
        <w:t>全国地质勘查行业监管服务平台注册情况，单位基本信息（名称、性质、注册地、地址等），项目基本信息（项目来源、工作时间、工作地点、工作内容、项目人员信息等），其他需要说明的情况。提交的</w:t>
      </w:r>
      <w:r>
        <w:rPr>
          <w:rFonts w:hint="eastAsia" w:ascii="Times New Roman" w:hAnsi="Times New Roman" w:eastAsia="仿宋_GB2312" w:cs="Times New Roman"/>
          <w:sz w:val="32"/>
          <w:szCs w:val="32"/>
          <w:lang w:val="en-US" w:eastAsia="zh-CN"/>
        </w:rPr>
        <w:t>单位合法性证件、</w:t>
      </w:r>
      <w:r>
        <w:rPr>
          <w:rFonts w:hint="default" w:ascii="Times New Roman" w:hAnsi="Times New Roman" w:eastAsia="仿宋_GB2312" w:cs="Times New Roman"/>
          <w:sz w:val="32"/>
          <w:szCs w:val="32"/>
          <w:lang w:val="en-US" w:eastAsia="zh-CN"/>
        </w:rPr>
        <w:t>法定代表人身份证</w:t>
      </w:r>
      <w:r>
        <w:rPr>
          <w:rFonts w:hint="eastAsia" w:ascii="Times New Roman" w:hAnsi="Times New Roman" w:eastAsia="仿宋_GB2312" w:cs="Times New Roman"/>
          <w:sz w:val="32"/>
          <w:szCs w:val="32"/>
          <w:lang w:val="en-US" w:eastAsia="zh-CN"/>
        </w:rPr>
        <w:t>等复印件需</w:t>
      </w:r>
      <w:r>
        <w:rPr>
          <w:rFonts w:hint="default" w:ascii="Times New Roman" w:hAnsi="Times New Roman" w:eastAsia="仿宋_GB2312" w:cs="Times New Roman"/>
          <w:sz w:val="32"/>
          <w:szCs w:val="32"/>
          <w:lang w:val="en-US" w:eastAsia="zh-CN"/>
        </w:rPr>
        <w:t>加</w:t>
      </w:r>
      <w:r>
        <w:rPr>
          <w:rFonts w:hint="eastAsia" w:ascii="Times New Roman" w:hAnsi="Times New Roman" w:eastAsia="仿宋_GB2312" w:cs="Times New Roman"/>
          <w:sz w:val="32"/>
          <w:szCs w:val="32"/>
          <w:lang w:val="en-US" w:eastAsia="zh-CN"/>
        </w:rPr>
        <w:t>盖单位鲜</w:t>
      </w:r>
      <w:r>
        <w:rPr>
          <w:rFonts w:hint="default" w:ascii="Times New Roman" w:hAnsi="Times New Roman" w:eastAsia="仿宋_GB2312" w:cs="Times New Roman"/>
          <w:sz w:val="32"/>
          <w:szCs w:val="32"/>
          <w:lang w:val="en-US" w:eastAsia="zh-CN"/>
        </w:rPr>
        <w:t>章。</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仿宋_GB2312" w:hAnsi="仿宋" w:eastAsia="仿宋_GB2312"/>
          <w:sz w:val="32"/>
          <w:szCs w:val="32"/>
        </w:rPr>
      </w:pPr>
      <w:r>
        <w:rPr>
          <w:rFonts w:hint="eastAsia" w:ascii="仿宋" w:hAnsi="仿宋" w:eastAsia="仿宋" w:cs="Times New Roman"/>
          <w:b/>
          <w:bCs w:val="0"/>
          <w:sz w:val="32"/>
          <w:szCs w:val="32"/>
          <w:lang w:val="en-US" w:eastAsia="zh-CN"/>
        </w:rPr>
        <w:t>第三十三条 【解释部门】</w:t>
      </w:r>
      <w:r>
        <w:rPr>
          <w:rFonts w:ascii="仿宋" w:hAnsi="仿宋" w:eastAsia="仿宋"/>
          <w:b/>
          <w:sz w:val="32"/>
          <w:szCs w:val="32"/>
        </w:rPr>
        <w:t xml:space="preserve">  </w:t>
      </w:r>
      <w:r>
        <w:rPr>
          <w:rFonts w:hint="eastAsia" w:ascii="仿宋_GB2312" w:hAnsi="仿宋" w:eastAsia="仿宋_GB2312"/>
          <w:sz w:val="32"/>
          <w:szCs w:val="32"/>
        </w:rPr>
        <w:t>本细则由自然资源</w:t>
      </w:r>
      <w:r>
        <w:rPr>
          <w:rFonts w:hint="eastAsia" w:ascii="仿宋_GB2312" w:hAnsi="仿宋" w:eastAsia="仿宋_GB2312"/>
          <w:sz w:val="32"/>
          <w:szCs w:val="32"/>
          <w:lang w:eastAsia="zh-CN"/>
        </w:rPr>
        <w:t>厅</w:t>
      </w:r>
      <w:r>
        <w:rPr>
          <w:rFonts w:hint="eastAsia" w:ascii="仿宋_GB2312" w:hAnsi="仿宋" w:eastAsia="仿宋_GB2312"/>
          <w:sz w:val="32"/>
          <w:szCs w:val="32"/>
        </w:rPr>
        <w:t>负责解释。</w:t>
      </w:r>
    </w:p>
    <w:p>
      <w:pPr>
        <w:ind w:firstLine="643" w:firstLineChars="200"/>
      </w:pPr>
      <w:bookmarkStart w:id="0" w:name="_GoBack"/>
      <w:bookmarkEnd w:id="0"/>
      <w:r>
        <w:rPr>
          <w:rFonts w:hint="eastAsia" w:ascii="仿宋" w:hAnsi="仿宋" w:eastAsia="仿宋" w:cs="Times New Roman"/>
          <w:b/>
          <w:bCs w:val="0"/>
          <w:sz w:val="32"/>
          <w:szCs w:val="32"/>
          <w:lang w:val="en-US" w:eastAsia="zh-CN"/>
        </w:rPr>
        <w:t xml:space="preserve">第三十四条 【实施时间】 </w:t>
      </w:r>
      <w:r>
        <w:rPr>
          <w:rFonts w:ascii="仿宋" w:hAnsi="仿宋" w:eastAsia="仿宋"/>
          <w:sz w:val="32"/>
          <w:szCs w:val="32"/>
        </w:rPr>
        <w:t xml:space="preserve"> </w:t>
      </w:r>
      <w:r>
        <w:rPr>
          <w:rFonts w:hint="eastAsia" w:ascii="仿宋_GB2312" w:hAnsi="仿宋" w:eastAsia="仿宋_GB2312"/>
          <w:sz w:val="32"/>
          <w:szCs w:val="32"/>
        </w:rPr>
        <w:t>本细则自</w:t>
      </w:r>
      <w:r>
        <w:rPr>
          <w:rFonts w:ascii="仿宋_GB2312" w:hAnsi="仿宋" w:eastAsia="仿宋_GB2312"/>
          <w:sz w:val="32"/>
          <w:szCs w:val="32"/>
        </w:rPr>
        <w:t>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年×月×日起实施</w:t>
      </w:r>
      <w:r>
        <w:rPr>
          <w:rFonts w:hint="eastAsia" w:ascii="仿宋_GB2312" w:hAnsi="仿宋" w:eastAsia="仿宋_GB2312"/>
          <w:sz w:val="32"/>
          <w:szCs w:val="32"/>
          <w:lang w:val="en-US" w:eastAsia="zh-CN"/>
        </w:rPr>
        <w:t>，有效期三年。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B981F"/>
    <w:multiLevelType w:val="singleLevel"/>
    <w:tmpl w:val="F9FB98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NzY0ZTllMWM3MmY3MTFhYmRhMzMxOTFhZjg0OGYifQ=="/>
  </w:docVars>
  <w:rsids>
    <w:rsidRoot w:val="07AF3863"/>
    <w:rsid w:val="07AF3863"/>
    <w:rsid w:val="68CC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spacing w:line="360" w:lineRule="auto"/>
      <w:jc w:val="both"/>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5193</Words>
  <Characters>5207</Characters>
  <Lines>0</Lines>
  <Paragraphs>0</Paragraphs>
  <TotalTime>0</TotalTime>
  <ScaleCrop>false</ScaleCrop>
  <LinksUpToDate>false</LinksUpToDate>
  <CharactersWithSpaces>5252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2022-07-28T08:58:00Z</dcterms:created>
  <dc:creator>Administrator</dc:creator>
  <cp:lastModifiedBy>Administrator</cp:lastModifiedBy>
  <dcterms:modified xsi:type="dcterms:W3CDTF">2022-07-28T09:01:08Z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8443307050B24DCA9140091E7D8940AD</vt:lpwstr>
  </property>
</Properties>
</file>