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widowControl w:val="false"/>
        <w:spacing w:before="0" w:after="0" w:line="600"/>
        <w:ind w:right="0" w:left="0" w:firstLine="0"/>
        <w:jc w:val="center"/>
        <w:rPr>
          <w:rFonts w:ascii="华文中宋" w:hAnsi="华文中宋" w:cs="华文中宋" w:eastAsia="华文中宋"/>
          <w:color w:val="auto"/>
          <w:spacing w:val="0"/>
          <w:position w:val="0"/>
          <w:sz w:val="44"/>
          <w:shd w:fill="auto" w:val="clear"/>
        </w:rPr>
      </w:pPr>
      <w:r>
        <w:rPr>
          <w:rFonts w:ascii="宋体" w:hAnsi="宋体" w:cs="宋体" w:eastAsia="宋体"/>
          <w:color w:val="auto"/>
          <w:spacing w:val="0"/>
          <w:position w:val="0"/>
          <w:sz w:val="44"/>
          <w:shd w:fill="auto" w:val="clear"/>
        </w:rPr>
        <w:t xml:space="preserve">四川省自然资源厅</w:t>
      </w:r>
    </w:p>
    <w:p>
      <w:pPr>
        <w:spacing w:before="0" w:after="0" w:line="600"/>
        <w:ind w:right="0" w:left="0" w:firstLine="0"/>
        <w:jc w:val="center"/>
        <w:rPr>
          <w:rFonts w:ascii="华文中宋" w:hAnsi="华文中宋" w:cs="华文中宋" w:eastAsia="华文中宋"/>
          <w:color w:val="auto"/>
          <w:spacing w:val="0"/>
          <w:position w:val="0"/>
          <w:sz w:val="32"/>
          <w:shd w:fill="auto" w:val="clear"/>
        </w:rPr>
      </w:pPr>
      <w:r>
        <w:rPr>
          <w:rFonts w:ascii="宋体" w:hAnsi="宋体" w:cs="宋体" w:eastAsia="宋体"/>
          <w:color w:val="auto"/>
          <w:spacing w:val="0"/>
          <w:position w:val="0"/>
          <w:sz w:val="44"/>
          <w:shd w:fill="auto" w:val="clear"/>
        </w:rPr>
        <w:t xml:space="preserve">一般保护古生物化石出境审批办事指南</w:t>
      </w:r>
    </w:p>
    <w:p>
      <w:pPr>
        <w:spacing w:before="0" w:after="0" w:line="600"/>
        <w:ind w:right="0" w:left="0" w:firstLine="640"/>
        <w:jc w:val="both"/>
        <w:rPr>
          <w:rFonts w:ascii="黑体" w:hAnsi="黑体" w:cs="黑体" w:eastAsia="黑体"/>
          <w:color w:val="auto"/>
          <w:spacing w:val="0"/>
          <w:position w:val="0"/>
          <w:sz w:val="32"/>
          <w:shd w:fill="auto" w:val="clear"/>
        </w:rPr>
      </w:pPr>
    </w:p>
    <w:p>
      <w:pPr>
        <w:spacing w:before="0" w:after="0" w:line="600"/>
        <w:ind w:right="0" w:left="0" w:firstLine="64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一、使用范围</w:t>
      </w:r>
    </w:p>
    <w:p>
      <w:pPr>
        <w:spacing w:before="0" w:after="0" w:line="60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法人，自然人，其他组织</w:t>
      </w:r>
    </w:p>
    <w:p>
      <w:pPr>
        <w:spacing w:before="0" w:after="0" w:line="600"/>
        <w:ind w:right="0" w:left="0" w:firstLine="64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二、法定依据</w:t>
      </w:r>
    </w:p>
    <w:p>
      <w:pPr>
        <w:spacing w:before="0" w:after="0" w:line="60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（一）【国务院法规】</w:t>
      </w:r>
      <w:r>
        <w:rPr>
          <w:rFonts w:ascii="仿宋_GB2312" w:hAnsi="仿宋_GB2312" w:cs="仿宋_GB2312" w:eastAsia="仿宋_GB2312"/>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《古生物化石保护条例》</w:t>
      </w:r>
      <w:r>
        <w:rPr>
          <w:rFonts w:ascii="仿宋_GB2312" w:hAnsi="仿宋_GB2312" w:cs="仿宋_GB2312" w:eastAsia="仿宋_GB2312"/>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w:t>
      </w:r>
      <w:r>
        <w:rPr>
          <w:rFonts w:ascii="仿宋_GB2312" w:hAnsi="仿宋_GB2312" w:cs="仿宋_GB2312" w:eastAsia="仿宋_GB2312"/>
          <w:color w:val="auto"/>
          <w:spacing w:val="0"/>
          <w:position w:val="0"/>
          <w:sz w:val="32"/>
          <w:shd w:fill="auto" w:val="clear"/>
        </w:rPr>
        <w:t xml:space="preserve">2010</w:t>
      </w:r>
      <w:r>
        <w:rPr>
          <w:rFonts w:ascii="宋体" w:hAnsi="宋体" w:cs="宋体" w:eastAsia="宋体"/>
          <w:color w:val="auto"/>
          <w:spacing w:val="0"/>
          <w:position w:val="0"/>
          <w:sz w:val="32"/>
          <w:shd w:fill="auto" w:val="clear"/>
        </w:rPr>
        <w:t xml:space="preserve">年</w:t>
      </w:r>
      <w:r>
        <w:rPr>
          <w:rFonts w:ascii="仿宋_GB2312" w:hAnsi="仿宋_GB2312" w:cs="仿宋_GB2312" w:eastAsia="仿宋_GB2312"/>
          <w:color w:val="auto"/>
          <w:spacing w:val="0"/>
          <w:position w:val="0"/>
          <w:sz w:val="32"/>
          <w:shd w:fill="auto" w:val="clear"/>
        </w:rPr>
        <w:t xml:space="preserve">9</w:t>
      </w:r>
      <w:r>
        <w:rPr>
          <w:rFonts w:ascii="宋体" w:hAnsi="宋体" w:cs="宋体" w:eastAsia="宋体"/>
          <w:color w:val="auto"/>
          <w:spacing w:val="0"/>
          <w:position w:val="0"/>
          <w:sz w:val="32"/>
          <w:shd w:fill="auto" w:val="clear"/>
        </w:rPr>
        <w:t xml:space="preserve">月</w:t>
      </w:r>
      <w:r>
        <w:rPr>
          <w:rFonts w:ascii="仿宋_GB2312" w:hAnsi="仿宋_GB2312" w:cs="仿宋_GB2312" w:eastAsia="仿宋_GB2312"/>
          <w:color w:val="auto"/>
          <w:spacing w:val="0"/>
          <w:position w:val="0"/>
          <w:sz w:val="32"/>
          <w:shd w:fill="auto" w:val="clear"/>
        </w:rPr>
        <w:t xml:space="preserve">5</w:t>
      </w:r>
      <w:r>
        <w:rPr>
          <w:rFonts w:ascii="宋体" w:hAnsi="宋体" w:cs="宋体" w:eastAsia="宋体"/>
          <w:color w:val="auto"/>
          <w:spacing w:val="0"/>
          <w:position w:val="0"/>
          <w:sz w:val="32"/>
          <w:shd w:fill="auto" w:val="clear"/>
        </w:rPr>
        <w:t xml:space="preserve">日国务院令第</w:t>
      </w:r>
      <w:r>
        <w:rPr>
          <w:rFonts w:ascii="仿宋_GB2312" w:hAnsi="仿宋_GB2312" w:cs="仿宋_GB2312" w:eastAsia="仿宋_GB2312"/>
          <w:color w:val="auto"/>
          <w:spacing w:val="0"/>
          <w:position w:val="0"/>
          <w:sz w:val="32"/>
          <w:shd w:fill="auto" w:val="clear"/>
        </w:rPr>
        <w:t xml:space="preserve">580</w:t>
      </w:r>
      <w:r>
        <w:rPr>
          <w:rFonts w:ascii="宋体" w:hAnsi="宋体" w:cs="宋体" w:eastAsia="宋体"/>
          <w:color w:val="auto"/>
          <w:spacing w:val="0"/>
          <w:position w:val="0"/>
          <w:sz w:val="32"/>
          <w:shd w:fill="auto" w:val="clear"/>
        </w:rPr>
        <w:t xml:space="preserve">号）</w:t>
      </w:r>
    </w:p>
    <w:p>
      <w:pPr>
        <w:spacing w:before="0" w:after="0" w:line="60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第二十六条</w:t>
      </w:r>
      <w:r>
        <w:rPr>
          <w:rFonts w:ascii="仿宋_GB2312" w:hAnsi="仿宋_GB2312" w:cs="仿宋_GB2312" w:eastAsia="仿宋_GB2312"/>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一般保护古生物化石经所在地省、自治区、直辖市人民政府国土资源主管部门批准，方可出境。</w:t>
      </w:r>
    </w:p>
    <w:p>
      <w:pPr>
        <w:spacing w:before="0" w:after="0" w:line="60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（二）【部门规章】</w:t>
      </w:r>
      <w:r>
        <w:rPr>
          <w:rFonts w:ascii="仿宋_GB2312" w:hAnsi="仿宋_GB2312" w:cs="仿宋_GB2312" w:eastAsia="仿宋_GB2312"/>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《古生物化石保护条例实施办法》（国土资源部令第</w:t>
      </w:r>
      <w:r>
        <w:rPr>
          <w:rFonts w:ascii="仿宋_GB2312" w:hAnsi="仿宋_GB2312" w:cs="仿宋_GB2312" w:eastAsia="仿宋_GB2312"/>
          <w:color w:val="auto"/>
          <w:spacing w:val="0"/>
          <w:position w:val="0"/>
          <w:sz w:val="32"/>
          <w:shd w:fill="auto" w:val="clear"/>
        </w:rPr>
        <w:t xml:space="preserve">57</w:t>
      </w:r>
      <w:r>
        <w:rPr>
          <w:rFonts w:ascii="宋体" w:hAnsi="宋体" w:cs="宋体" w:eastAsia="宋体"/>
          <w:color w:val="auto"/>
          <w:spacing w:val="0"/>
          <w:position w:val="0"/>
          <w:sz w:val="32"/>
          <w:shd w:fill="auto" w:val="clear"/>
        </w:rPr>
        <w:t xml:space="preserve">号）</w:t>
      </w:r>
    </w:p>
    <w:p>
      <w:pPr>
        <w:spacing w:before="0" w:after="0" w:line="60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第三条</w:t>
      </w:r>
      <w:r>
        <w:rPr>
          <w:rFonts w:ascii="仿宋_GB2312" w:hAnsi="仿宋_GB2312" w:cs="仿宋_GB2312" w:eastAsia="仿宋_GB2312"/>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省、自治区、直辖市人民政府国土资源主管部门负责本行政区域内古生物化石保护的组织、协调、指导和监督管理，履行下列职责：……（三）依据《条例》和省、自治区、直辖市有关规定确定的权限和程序，负责本行政区域内一般保护古生物化石发掘、流通、进出境等相关事项的审批。</w:t>
      </w:r>
    </w:p>
    <w:p>
      <w:pPr>
        <w:spacing w:before="0" w:after="0" w:line="600"/>
        <w:ind w:right="0" w:left="0" w:firstLine="64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三、申请条件</w:t>
      </w:r>
    </w:p>
    <w:p>
      <w:pPr>
        <w:spacing w:before="0" w:after="0" w:line="60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（一）因科学研究需要与国外有关研究机构进行合作的；</w:t>
      </w:r>
    </w:p>
    <w:p>
      <w:pPr>
        <w:spacing w:before="0" w:after="0" w:line="60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（二）因科学、文化交流需要在境外进行展览的。</w:t>
      </w:r>
    </w:p>
    <w:p>
      <w:pPr>
        <w:spacing w:before="0" w:after="0" w:line="600"/>
        <w:ind w:right="0" w:left="0" w:firstLine="64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四、申请材料</w:t>
      </w:r>
    </w:p>
    <w:tbl>
      <w:tblPr/>
      <w:tblGrid>
        <w:gridCol w:w="1101"/>
        <w:gridCol w:w="2759"/>
        <w:gridCol w:w="2627"/>
        <w:gridCol w:w="284"/>
        <w:gridCol w:w="1842"/>
        <w:gridCol w:w="1037"/>
      </w:tblGrid>
      <w:tr>
        <w:trPr>
          <w:trHeight w:val="1" w:hRule="atLeast"/>
          <w:jc w:val="left"/>
        </w:trPr>
        <w:tc>
          <w:tcPr>
            <w:tcW w:w="11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6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序号</w:t>
            </w:r>
          </w:p>
        </w:tc>
        <w:tc>
          <w:tcPr>
            <w:tcW w:w="27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6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材料名称</w:t>
            </w:r>
          </w:p>
        </w:tc>
        <w:tc>
          <w:tcPr>
            <w:tcW w:w="26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6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详细要求</w:t>
            </w:r>
          </w:p>
        </w:tc>
        <w:tc>
          <w:tcPr>
            <w:tcW w:w="212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6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材料来源</w:t>
            </w:r>
          </w:p>
        </w:tc>
        <w:tc>
          <w:tcPr>
            <w:tcW w:w="10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6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备注</w:t>
            </w:r>
          </w:p>
        </w:tc>
      </w:tr>
      <w:tr>
        <w:trPr>
          <w:trHeight w:val="1" w:hRule="atLeast"/>
          <w:jc w:val="left"/>
        </w:trPr>
        <w:tc>
          <w:tcPr>
            <w:tcW w:w="11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6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（一）</w:t>
            </w:r>
          </w:p>
        </w:tc>
        <w:tc>
          <w:tcPr>
            <w:tcW w:w="27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6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古生物化石出境申请表</w:t>
            </w:r>
          </w:p>
        </w:tc>
        <w:tc>
          <w:tcPr>
            <w:tcW w:w="291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600"/>
              <w:ind w:right="0" w:left="0" w:firstLine="0"/>
              <w:jc w:val="both"/>
              <w:rPr>
                <w:rFonts w:ascii="仿宋_GB2312" w:hAnsi="仿宋_GB2312" w:cs="仿宋_GB2312" w:eastAsia="仿宋_GB2312"/>
                <w:color w:val="auto"/>
                <w:spacing w:val="0"/>
                <w:position w:val="0"/>
                <w:sz w:val="21"/>
                <w:shd w:fill="auto" w:val="clear"/>
              </w:rPr>
            </w:pPr>
            <w:r>
              <w:rPr>
                <w:rFonts w:ascii="仿宋_GB2312" w:hAnsi="仿宋_GB2312" w:cs="仿宋_GB2312" w:eastAsia="仿宋_GB2312"/>
                <w:color w:val="auto"/>
                <w:spacing w:val="0"/>
                <w:position w:val="0"/>
                <w:sz w:val="21"/>
                <w:shd w:fill="auto" w:val="clear"/>
              </w:rPr>
              <w:t xml:space="preserve">1.</w:t>
            </w:r>
            <w:r>
              <w:rPr>
                <w:rFonts w:ascii="宋体" w:hAnsi="宋体" w:cs="宋体" w:eastAsia="宋体"/>
                <w:color w:val="auto"/>
                <w:spacing w:val="0"/>
                <w:position w:val="0"/>
                <w:sz w:val="21"/>
                <w:shd w:fill="auto" w:val="clear"/>
              </w:rPr>
              <w:t xml:space="preserve">按照要求提供纸质材料</w:t>
            </w:r>
            <w:r>
              <w:rPr>
                <w:rFonts w:ascii="仿宋_GB2312" w:hAnsi="仿宋_GB2312" w:cs="仿宋_GB2312" w:eastAsia="仿宋_GB2312"/>
                <w:color w:val="auto"/>
                <w:spacing w:val="0"/>
                <w:position w:val="0"/>
                <w:sz w:val="21"/>
                <w:shd w:fill="auto" w:val="clear"/>
              </w:rPr>
              <w:t xml:space="preserve">3</w:t>
            </w:r>
            <w:r>
              <w:rPr>
                <w:rFonts w:ascii="宋体" w:hAnsi="宋体" w:cs="宋体" w:eastAsia="宋体"/>
                <w:color w:val="auto"/>
                <w:spacing w:val="0"/>
                <w:position w:val="0"/>
                <w:sz w:val="21"/>
                <w:shd w:fill="auto" w:val="clear"/>
              </w:rPr>
              <w:t xml:space="preserve">套，</w:t>
            </w:r>
            <w:r>
              <w:rPr>
                <w:rFonts w:ascii="仿宋_GB2312" w:hAnsi="仿宋_GB2312" w:cs="仿宋_GB2312" w:eastAsia="仿宋_GB2312"/>
                <w:color w:val="auto"/>
                <w:spacing w:val="0"/>
                <w:position w:val="0"/>
                <w:sz w:val="21"/>
                <w:shd w:fill="auto" w:val="clear"/>
              </w:rPr>
              <w:t xml:space="preserve">A4</w:t>
            </w:r>
            <w:r>
              <w:rPr>
                <w:rFonts w:ascii="宋体" w:hAnsi="宋体" w:cs="宋体" w:eastAsia="宋体"/>
                <w:color w:val="auto"/>
                <w:spacing w:val="0"/>
                <w:position w:val="0"/>
                <w:sz w:val="21"/>
                <w:shd w:fill="auto" w:val="clear"/>
              </w:rPr>
              <w:t xml:space="preserve">纸印刷装订成册，其中至少一套须全部加盖鲜章，并用光盘刻录彩色扫描文件一套，文件格式为</w:t>
            </w:r>
            <w:r>
              <w:rPr>
                <w:rFonts w:ascii="仿宋_GB2312" w:hAnsi="仿宋_GB2312" w:cs="仿宋_GB2312" w:eastAsia="仿宋_GB2312"/>
                <w:color w:val="auto"/>
                <w:spacing w:val="0"/>
                <w:position w:val="0"/>
                <w:sz w:val="21"/>
                <w:shd w:fill="auto" w:val="clear"/>
              </w:rPr>
              <w:t xml:space="preserve">PDF</w:t>
            </w:r>
            <w:r>
              <w:rPr>
                <w:rFonts w:ascii="宋体" w:hAnsi="宋体" w:cs="宋体" w:eastAsia="宋体"/>
                <w:color w:val="auto"/>
                <w:spacing w:val="0"/>
                <w:position w:val="0"/>
                <w:sz w:val="21"/>
                <w:shd w:fill="auto" w:val="clear"/>
              </w:rPr>
              <w:t xml:space="preserve">；</w:t>
            </w:r>
          </w:p>
          <w:p>
            <w:pPr>
              <w:spacing w:before="0" w:after="0" w:line="600"/>
              <w:ind w:right="0" w:left="0" w:firstLine="0"/>
              <w:jc w:val="both"/>
              <w:rPr>
                <w:color w:val="auto"/>
                <w:spacing w:val="0"/>
                <w:position w:val="0"/>
                <w:shd w:fill="auto" w:val="clear"/>
              </w:rPr>
            </w:pPr>
            <w:r>
              <w:rPr>
                <w:rFonts w:ascii="仿宋_GB2312" w:hAnsi="仿宋_GB2312" w:cs="仿宋_GB2312" w:eastAsia="仿宋_GB2312"/>
                <w:color w:val="auto"/>
                <w:spacing w:val="0"/>
                <w:position w:val="0"/>
                <w:sz w:val="21"/>
                <w:shd w:fill="auto" w:val="clear"/>
              </w:rPr>
              <w:t xml:space="preserve">2.</w:t>
            </w:r>
            <w:r>
              <w:rPr>
                <w:rFonts w:ascii="宋体" w:hAnsi="宋体" w:cs="宋体" w:eastAsia="宋体"/>
                <w:color w:val="auto"/>
                <w:spacing w:val="0"/>
                <w:position w:val="0"/>
                <w:sz w:val="21"/>
                <w:shd w:fill="auto" w:val="clear"/>
              </w:rPr>
              <w:t xml:space="preserve">纸质文档和扫描件均要字迹清晰，印章可辨</w:t>
            </w:r>
          </w:p>
        </w:tc>
        <w:tc>
          <w:tcPr>
            <w:tcW w:w="18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6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申报人自备</w:t>
            </w:r>
          </w:p>
        </w:tc>
        <w:tc>
          <w:tcPr>
            <w:tcW w:w="10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600"/>
              <w:ind w:right="0" w:left="0" w:firstLine="0"/>
              <w:jc w:val="both"/>
              <w:rPr>
                <w:rFonts w:ascii="宋体" w:hAnsi="宋体" w:cs="宋体" w:eastAsia="宋体"/>
                <w:color w:val="auto"/>
                <w:spacing w:val="0"/>
                <w:position w:val="0"/>
                <w:sz w:val="22"/>
                <w:shd w:fill="auto" w:val="clear"/>
              </w:rPr>
            </w:pPr>
          </w:p>
        </w:tc>
      </w:tr>
      <w:tr>
        <w:trPr>
          <w:trHeight w:val="1" w:hRule="atLeast"/>
          <w:jc w:val="left"/>
        </w:trPr>
        <w:tc>
          <w:tcPr>
            <w:tcW w:w="11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6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（二）</w:t>
            </w:r>
          </w:p>
        </w:tc>
        <w:tc>
          <w:tcPr>
            <w:tcW w:w="27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6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申请出境的古生物化石清单和照片。古生物化石清单内容包括标本名称、产地、标本尺寸及数量等</w:t>
            </w:r>
          </w:p>
        </w:tc>
        <w:tc>
          <w:tcPr>
            <w:tcW w:w="291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6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同上</w:t>
            </w:r>
          </w:p>
        </w:tc>
        <w:tc>
          <w:tcPr>
            <w:tcW w:w="18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6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申报人自备</w:t>
            </w:r>
          </w:p>
        </w:tc>
        <w:tc>
          <w:tcPr>
            <w:tcW w:w="10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600"/>
              <w:ind w:right="0" w:left="0" w:firstLine="0"/>
              <w:jc w:val="both"/>
              <w:rPr>
                <w:rFonts w:ascii="宋体" w:hAnsi="宋体" w:cs="宋体" w:eastAsia="宋体"/>
                <w:color w:val="auto"/>
                <w:spacing w:val="0"/>
                <w:position w:val="0"/>
                <w:sz w:val="22"/>
                <w:shd w:fill="auto" w:val="clear"/>
              </w:rPr>
            </w:pPr>
          </w:p>
        </w:tc>
      </w:tr>
      <w:tr>
        <w:trPr>
          <w:trHeight w:val="1" w:hRule="atLeast"/>
          <w:jc w:val="left"/>
        </w:trPr>
        <w:tc>
          <w:tcPr>
            <w:tcW w:w="11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6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（三）</w:t>
            </w:r>
          </w:p>
        </w:tc>
        <w:tc>
          <w:tcPr>
            <w:tcW w:w="27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600"/>
              <w:ind w:right="0" w:left="0" w:firstLine="42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外方合作单位的基本情况及资信证明</w:t>
            </w:r>
          </w:p>
        </w:tc>
        <w:tc>
          <w:tcPr>
            <w:tcW w:w="291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6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同上</w:t>
            </w:r>
          </w:p>
        </w:tc>
        <w:tc>
          <w:tcPr>
            <w:tcW w:w="18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6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申报人自备</w:t>
            </w:r>
          </w:p>
        </w:tc>
        <w:tc>
          <w:tcPr>
            <w:tcW w:w="10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600"/>
              <w:ind w:right="0" w:left="0" w:firstLine="0"/>
              <w:jc w:val="both"/>
              <w:rPr>
                <w:rFonts w:ascii="宋体" w:hAnsi="宋体" w:cs="宋体" w:eastAsia="宋体"/>
                <w:color w:val="auto"/>
                <w:spacing w:val="0"/>
                <w:position w:val="0"/>
                <w:sz w:val="22"/>
                <w:shd w:fill="auto" w:val="clear"/>
              </w:rPr>
            </w:pPr>
          </w:p>
        </w:tc>
      </w:tr>
      <w:tr>
        <w:trPr>
          <w:trHeight w:val="450" w:hRule="auto"/>
          <w:jc w:val="left"/>
        </w:trPr>
        <w:tc>
          <w:tcPr>
            <w:tcW w:w="11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6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（四）</w:t>
            </w:r>
          </w:p>
        </w:tc>
        <w:tc>
          <w:tcPr>
            <w:tcW w:w="27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6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合作研究合同或者展览合同</w:t>
            </w:r>
          </w:p>
        </w:tc>
        <w:tc>
          <w:tcPr>
            <w:tcW w:w="291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6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同上</w:t>
            </w:r>
          </w:p>
        </w:tc>
        <w:tc>
          <w:tcPr>
            <w:tcW w:w="18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6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申报人自备</w:t>
            </w:r>
          </w:p>
        </w:tc>
        <w:tc>
          <w:tcPr>
            <w:tcW w:w="10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600"/>
              <w:ind w:right="0" w:left="0" w:firstLine="0"/>
              <w:jc w:val="both"/>
              <w:rPr>
                <w:rFonts w:ascii="宋体" w:hAnsi="宋体" w:cs="宋体" w:eastAsia="宋体"/>
                <w:color w:val="auto"/>
                <w:spacing w:val="0"/>
                <w:position w:val="0"/>
                <w:sz w:val="22"/>
                <w:shd w:fill="auto" w:val="clear"/>
              </w:rPr>
            </w:pPr>
          </w:p>
        </w:tc>
      </w:tr>
      <w:tr>
        <w:trPr>
          <w:trHeight w:val="165" w:hRule="auto"/>
          <w:jc w:val="left"/>
        </w:trPr>
        <w:tc>
          <w:tcPr>
            <w:tcW w:w="11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6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（五）</w:t>
            </w:r>
          </w:p>
        </w:tc>
        <w:tc>
          <w:tcPr>
            <w:tcW w:w="27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600"/>
              <w:ind w:right="0" w:left="0" w:firstLine="0"/>
              <w:jc w:val="both"/>
              <w:rPr>
                <w:color w:val="auto"/>
                <w:spacing w:val="0"/>
                <w:position w:val="0"/>
                <w:shd w:fill="auto" w:val="clear"/>
              </w:rPr>
            </w:pPr>
            <w:r>
              <w:rPr>
                <w:rFonts w:ascii="宋体" w:hAnsi="宋体" w:cs="宋体" w:eastAsia="宋体"/>
                <w:color w:val="auto"/>
                <w:spacing w:val="0"/>
                <w:position w:val="0"/>
                <w:sz w:val="21"/>
                <w:shd w:fill="auto" w:val="clear"/>
              </w:rPr>
              <w:t xml:space="preserve">企业（事业）法定代表人办理的，应提交单位出具的法定代表人证明（原件</w:t>
            </w:r>
            <w:r>
              <w:rPr>
                <w:rFonts w:ascii="仿宋_GB2312" w:hAnsi="仿宋_GB2312" w:cs="仿宋_GB2312" w:eastAsia="仿宋_GB2312"/>
                <w:color w:val="auto"/>
                <w:spacing w:val="0"/>
                <w:position w:val="0"/>
                <w:sz w:val="21"/>
                <w:shd w:fill="auto" w:val="clear"/>
              </w:rPr>
              <w:t xml:space="preserve">1</w:t>
            </w:r>
            <w:r>
              <w:rPr>
                <w:rFonts w:ascii="宋体" w:hAnsi="宋体" w:cs="宋体" w:eastAsia="宋体"/>
                <w:color w:val="auto"/>
                <w:spacing w:val="0"/>
                <w:position w:val="0"/>
                <w:sz w:val="21"/>
                <w:shd w:fill="auto" w:val="clear"/>
              </w:rPr>
              <w:t xml:space="preserve">份）和法定代表人身份证（复印件</w:t>
            </w:r>
            <w:r>
              <w:rPr>
                <w:rFonts w:ascii="仿宋_GB2312" w:hAnsi="仿宋_GB2312" w:cs="仿宋_GB2312" w:eastAsia="仿宋_GB2312"/>
                <w:color w:val="auto"/>
                <w:spacing w:val="0"/>
                <w:position w:val="0"/>
                <w:sz w:val="21"/>
                <w:shd w:fill="auto" w:val="clear"/>
              </w:rPr>
              <w:t xml:space="preserve">1</w:t>
            </w:r>
            <w:r>
              <w:rPr>
                <w:rFonts w:ascii="宋体" w:hAnsi="宋体" w:cs="宋体" w:eastAsia="宋体"/>
                <w:color w:val="auto"/>
                <w:spacing w:val="0"/>
                <w:position w:val="0"/>
                <w:sz w:val="21"/>
                <w:shd w:fill="auto" w:val="clear"/>
              </w:rPr>
              <w:t xml:space="preserve">份）；委托他人办理的，应提交企业（事业）法定代表人的书面委托书（原件</w:t>
            </w:r>
            <w:r>
              <w:rPr>
                <w:rFonts w:ascii="仿宋_GB2312" w:hAnsi="仿宋_GB2312" w:cs="仿宋_GB2312" w:eastAsia="仿宋_GB2312"/>
                <w:color w:val="auto"/>
                <w:spacing w:val="0"/>
                <w:position w:val="0"/>
                <w:sz w:val="21"/>
                <w:shd w:fill="auto" w:val="clear"/>
              </w:rPr>
              <w:t xml:space="preserve">1</w:t>
            </w:r>
            <w:r>
              <w:rPr>
                <w:rFonts w:ascii="宋体" w:hAnsi="宋体" w:cs="宋体" w:eastAsia="宋体"/>
                <w:color w:val="auto"/>
                <w:spacing w:val="0"/>
                <w:position w:val="0"/>
                <w:sz w:val="21"/>
                <w:shd w:fill="auto" w:val="clear"/>
              </w:rPr>
              <w:t xml:space="preserve">份，加盖单位公章）和被委托人身份证（复印件</w:t>
            </w:r>
            <w:r>
              <w:rPr>
                <w:rFonts w:ascii="仿宋_GB2312" w:hAnsi="仿宋_GB2312" w:cs="仿宋_GB2312" w:eastAsia="仿宋_GB2312"/>
                <w:color w:val="auto"/>
                <w:spacing w:val="0"/>
                <w:position w:val="0"/>
                <w:sz w:val="21"/>
                <w:shd w:fill="auto" w:val="clear"/>
              </w:rPr>
              <w:t xml:space="preserve">1</w:t>
            </w:r>
            <w:r>
              <w:rPr>
                <w:rFonts w:ascii="宋体" w:hAnsi="宋体" w:cs="宋体" w:eastAsia="宋体"/>
                <w:color w:val="auto"/>
                <w:spacing w:val="0"/>
                <w:position w:val="0"/>
                <w:sz w:val="21"/>
                <w:shd w:fill="auto" w:val="clear"/>
              </w:rPr>
              <w:t xml:space="preserve">份）</w:t>
            </w:r>
          </w:p>
        </w:tc>
        <w:tc>
          <w:tcPr>
            <w:tcW w:w="291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6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同上</w:t>
            </w:r>
          </w:p>
        </w:tc>
        <w:tc>
          <w:tcPr>
            <w:tcW w:w="18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6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申报人自备</w:t>
            </w:r>
          </w:p>
        </w:tc>
        <w:tc>
          <w:tcPr>
            <w:tcW w:w="10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600"/>
              <w:ind w:right="0" w:left="0" w:firstLine="0"/>
              <w:jc w:val="both"/>
              <w:rPr>
                <w:rFonts w:ascii="宋体" w:hAnsi="宋体" w:cs="宋体" w:eastAsia="宋体"/>
                <w:color w:val="auto"/>
                <w:spacing w:val="0"/>
                <w:position w:val="0"/>
                <w:sz w:val="22"/>
                <w:shd w:fill="auto" w:val="clear"/>
              </w:rPr>
            </w:pPr>
          </w:p>
        </w:tc>
      </w:tr>
    </w:tbl>
    <w:p>
      <w:pPr>
        <w:spacing w:before="0" w:after="0" w:line="600"/>
        <w:ind w:right="0" w:left="0" w:firstLine="640"/>
        <w:jc w:val="both"/>
        <w:rPr>
          <w:rFonts w:ascii="仿宋_GB2312" w:hAnsi="仿宋_GB2312" w:cs="仿宋_GB2312" w:eastAsia="仿宋_GB2312"/>
          <w:color w:val="auto"/>
          <w:spacing w:val="0"/>
          <w:position w:val="0"/>
          <w:sz w:val="32"/>
          <w:shd w:fill="auto" w:val="clear"/>
        </w:rPr>
      </w:pPr>
    </w:p>
    <w:p>
      <w:pPr>
        <w:spacing w:before="0" w:after="0" w:line="600"/>
        <w:ind w:right="0" w:left="0" w:firstLine="64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五、办理流程</w:t>
      </w:r>
    </w:p>
    <w:p>
      <w:pPr>
        <w:spacing w:before="0" w:after="0" w:line="60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（一）申请</w:t>
      </w:r>
      <w:r>
        <w:rPr>
          <w:rFonts w:ascii="仿宋_GB2312" w:hAnsi="仿宋_GB2312" w:cs="仿宋_GB2312" w:eastAsia="仿宋_GB2312"/>
          <w:color w:val="auto"/>
          <w:spacing w:val="0"/>
          <w:position w:val="0"/>
          <w:sz w:val="32"/>
          <w:shd w:fill="auto" w:val="clear"/>
        </w:rPr>
        <w:t xml:space="preserve">/</w:t>
      </w:r>
      <w:r>
        <w:rPr>
          <w:rFonts w:ascii="宋体" w:hAnsi="宋体" w:cs="宋体" w:eastAsia="宋体"/>
          <w:color w:val="auto"/>
          <w:spacing w:val="0"/>
          <w:position w:val="0"/>
          <w:sz w:val="32"/>
          <w:shd w:fill="auto" w:val="clear"/>
        </w:rPr>
        <w:t xml:space="preserve">受理</w:t>
      </w:r>
    </w:p>
    <w:p>
      <w:pPr>
        <w:spacing w:before="0" w:after="0" w:line="60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（二）审核</w:t>
      </w:r>
    </w:p>
    <w:p>
      <w:pPr>
        <w:spacing w:before="0" w:after="0" w:line="60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（三）办结</w:t>
      </w:r>
    </w:p>
    <w:p>
      <w:pPr>
        <w:spacing w:before="0" w:after="0" w:line="60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（四）取件</w:t>
      </w:r>
    </w:p>
    <w:p>
      <w:pPr>
        <w:spacing w:before="0" w:after="0" w:line="600"/>
        <w:ind w:right="0" w:left="0" w:firstLine="64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六、办理时限</w:t>
      </w:r>
    </w:p>
    <w:p>
      <w:pPr>
        <w:spacing w:before="0" w:after="0" w:line="60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承诺件。办理总时限：</w:t>
      </w:r>
      <w:r>
        <w:rPr>
          <w:rFonts w:ascii="仿宋_GB2312" w:hAnsi="仿宋_GB2312" w:cs="仿宋_GB2312" w:eastAsia="仿宋_GB2312"/>
          <w:color w:val="auto"/>
          <w:spacing w:val="0"/>
          <w:position w:val="0"/>
          <w:sz w:val="32"/>
          <w:shd w:fill="auto" w:val="clear"/>
        </w:rPr>
        <w:t xml:space="preserve">40</w:t>
      </w:r>
      <w:r>
        <w:rPr>
          <w:rFonts w:ascii="宋体" w:hAnsi="宋体" w:cs="宋体" w:eastAsia="宋体"/>
          <w:color w:val="auto"/>
          <w:spacing w:val="0"/>
          <w:position w:val="0"/>
          <w:sz w:val="32"/>
          <w:shd w:fill="auto" w:val="clear"/>
        </w:rPr>
        <w:t xml:space="preserve">个工作日（需转外）。</w:t>
      </w:r>
    </w:p>
    <w:p>
      <w:pPr>
        <w:spacing w:before="0" w:after="0" w:line="60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（一）法定办结时限</w:t>
      </w:r>
      <w:r>
        <w:rPr>
          <w:rFonts w:ascii="仿宋_GB2312" w:hAnsi="仿宋_GB2312" w:cs="仿宋_GB2312" w:eastAsia="仿宋_GB2312"/>
          <w:color w:val="auto"/>
          <w:spacing w:val="0"/>
          <w:position w:val="0"/>
          <w:sz w:val="32"/>
          <w:shd w:fill="auto" w:val="clear"/>
        </w:rPr>
        <w:t xml:space="preserve">20</w:t>
      </w:r>
      <w:r>
        <w:rPr>
          <w:rFonts w:ascii="宋体" w:hAnsi="宋体" w:cs="宋体" w:eastAsia="宋体"/>
          <w:color w:val="auto"/>
          <w:spacing w:val="0"/>
          <w:position w:val="0"/>
          <w:sz w:val="32"/>
          <w:shd w:fill="auto" w:val="clear"/>
        </w:rPr>
        <w:t xml:space="preserve">个工作日。</w:t>
      </w:r>
    </w:p>
    <w:p>
      <w:pPr>
        <w:spacing w:before="0" w:after="0" w:line="60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（二）转外环节办理时限：专家评议时限</w:t>
      </w:r>
      <w:r>
        <w:rPr>
          <w:rFonts w:ascii="仿宋_GB2312" w:hAnsi="仿宋_GB2312" w:cs="仿宋_GB2312" w:eastAsia="仿宋_GB2312"/>
          <w:color w:val="auto"/>
          <w:spacing w:val="0"/>
          <w:position w:val="0"/>
          <w:sz w:val="32"/>
          <w:shd w:fill="auto" w:val="clear"/>
        </w:rPr>
        <w:t xml:space="preserve">20</w:t>
      </w:r>
      <w:r>
        <w:rPr>
          <w:rFonts w:ascii="宋体" w:hAnsi="宋体" w:cs="宋体" w:eastAsia="宋体"/>
          <w:color w:val="auto"/>
          <w:spacing w:val="0"/>
          <w:position w:val="0"/>
          <w:sz w:val="32"/>
          <w:shd w:fill="auto" w:val="clear"/>
        </w:rPr>
        <w:t xml:space="preserve">个工作日。</w:t>
      </w:r>
    </w:p>
    <w:p>
      <w:pPr>
        <w:spacing w:before="0" w:after="0" w:line="600"/>
        <w:ind w:right="0" w:left="0" w:firstLine="64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七、是否收费、收费标准</w:t>
      </w:r>
    </w:p>
    <w:p>
      <w:pPr>
        <w:spacing w:before="0" w:after="0" w:line="60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否</w:t>
      </w:r>
    </w:p>
    <w:p>
      <w:pPr>
        <w:spacing w:before="0" w:after="0" w:line="240"/>
        <w:ind w:right="0" w:left="0" w:firstLine="64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八、审批决定证件</w:t>
      </w:r>
    </w:p>
    <w:p>
      <w:pPr>
        <w:spacing w:before="0" w:after="0" w:line="24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《四川省自然资源厅关于</w:t>
      </w:r>
      <w:r>
        <w:rPr>
          <w:rFonts w:ascii="仿宋_GB2312" w:hAnsi="仿宋_GB2312" w:cs="仿宋_GB2312" w:eastAsia="仿宋_GB2312"/>
          <w:color w:val="auto"/>
          <w:spacing w:val="0"/>
          <w:position w:val="0"/>
          <w:sz w:val="32"/>
          <w:shd w:fill="auto" w:val="clear"/>
        </w:rPr>
        <w:t xml:space="preserve">xx</w:t>
      </w:r>
      <w:r>
        <w:rPr>
          <w:rFonts w:ascii="宋体" w:hAnsi="宋体" w:cs="宋体" w:eastAsia="宋体"/>
          <w:color w:val="auto"/>
          <w:spacing w:val="0"/>
          <w:position w:val="0"/>
          <w:sz w:val="32"/>
          <w:shd w:fill="auto" w:val="clear"/>
        </w:rPr>
        <w:t xml:space="preserve">古生物化石出境意见的函》</w:t>
      </w:r>
    </w:p>
    <w:p>
      <w:pPr>
        <w:spacing w:before="0" w:after="0" w:line="240"/>
        <w:ind w:right="0" w:left="0" w:firstLine="64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九、数量限制</w:t>
      </w:r>
    </w:p>
    <w:p>
      <w:pPr>
        <w:spacing w:before="0" w:after="0" w:line="24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无。</w:t>
      </w:r>
    </w:p>
    <w:p>
      <w:pPr>
        <w:spacing w:before="0" w:after="0" w:line="240"/>
        <w:ind w:right="0" w:left="0" w:firstLine="64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十、办理方式</w:t>
      </w:r>
    </w:p>
    <w:p>
      <w:pPr>
        <w:spacing w:before="0" w:after="0" w:line="24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窗口办理。</w:t>
      </w:r>
    </w:p>
    <w:p>
      <w:pPr>
        <w:spacing w:before="0" w:after="0" w:line="240"/>
        <w:ind w:right="0" w:left="0" w:firstLine="66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十一、办理时间、地点及联系方式</w:t>
      </w:r>
    </w:p>
    <w:p>
      <w:pPr>
        <w:spacing w:before="0" w:after="0" w:line="240"/>
        <w:ind w:right="0" w:left="0" w:firstLine="66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（一）办理时间</w:t>
      </w:r>
    </w:p>
    <w:p>
      <w:pPr>
        <w:spacing w:before="0" w:after="0" w:line="240"/>
        <w:ind w:right="0" w:left="0" w:firstLine="660"/>
        <w:jc w:val="both"/>
        <w:rPr>
          <w:rFonts w:ascii="宋体" w:hAnsi="宋体" w:cs="宋体" w:eastAsia="宋体"/>
          <w:color w:val="auto"/>
          <w:spacing w:val="0"/>
          <w:position w:val="0"/>
          <w:sz w:val="32"/>
          <w:shd w:fill="auto" w:val="clear"/>
        </w:rPr>
      </w:pPr>
      <w:r>
        <w:rPr>
          <w:rFonts w:ascii="宋体" w:hAnsi="宋体" w:cs="宋体" w:eastAsia="宋体"/>
          <w:color w:val="auto"/>
          <w:spacing w:val="0"/>
          <w:position w:val="0"/>
          <w:sz w:val="32"/>
          <w:shd w:fill="auto" w:val="clear"/>
        </w:rPr>
        <w:t xml:space="preserve">工作日（上午</w:t>
      </w:r>
      <w:r>
        <w:rPr>
          <w:rFonts w:ascii="仿宋_GB2312" w:hAnsi="仿宋_GB2312" w:cs="仿宋_GB2312" w:eastAsia="仿宋_GB2312"/>
          <w:color w:val="auto"/>
          <w:spacing w:val="0"/>
          <w:position w:val="0"/>
          <w:sz w:val="32"/>
          <w:shd w:fill="auto" w:val="clear"/>
        </w:rPr>
        <w:t xml:space="preserve">9:00</w:t>
      </w:r>
      <w:r>
        <w:rPr>
          <w:rFonts w:ascii="宋体" w:hAnsi="宋体" w:cs="宋体" w:eastAsia="宋体"/>
          <w:color w:val="auto"/>
          <w:spacing w:val="0"/>
          <w:position w:val="0"/>
          <w:sz w:val="32"/>
          <w:shd w:fill="auto" w:val="clear"/>
        </w:rPr>
        <w:t xml:space="preserve">—12:00；下午：13:00—17:00）</w:t>
      </w:r>
    </w:p>
    <w:p>
      <w:pPr>
        <w:spacing w:before="0" w:after="0" w:line="240"/>
        <w:ind w:right="0" w:left="0" w:firstLine="66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（二）现场办理地点</w:t>
      </w:r>
    </w:p>
    <w:p>
      <w:pPr>
        <w:spacing w:before="0" w:after="0" w:line="240"/>
        <w:ind w:right="0" w:left="0" w:firstLine="66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四川省政务服务和公共资源交易服务中心6楼60</w:t>
      </w:r>
      <w:r>
        <w:rPr>
          <w:rFonts w:ascii="仿宋_GB2312" w:hAnsi="仿宋_GB2312" w:cs="仿宋_GB2312" w:eastAsia="仿宋_GB2312"/>
          <w:color w:val="auto"/>
          <w:spacing w:val="0"/>
          <w:position w:val="0"/>
          <w:sz w:val="32"/>
          <w:shd w:fill="auto" w:val="clear"/>
        </w:rPr>
        <w:t xml:space="preserve">-</w:t>
      </w:r>
      <w:r>
        <w:rPr>
          <w:rFonts w:ascii="宋体" w:hAnsi="宋体" w:cs="宋体" w:eastAsia="宋体"/>
          <w:color w:val="auto"/>
          <w:spacing w:val="0"/>
          <w:position w:val="0"/>
          <w:sz w:val="32"/>
          <w:shd w:fill="auto" w:val="clear"/>
        </w:rPr>
        <w:t xml:space="preserve">64号窗口（成都市青羊区草市街</w:t>
      </w:r>
      <w:r>
        <w:rPr>
          <w:rFonts w:ascii="仿宋_GB2312" w:hAnsi="仿宋_GB2312" w:cs="仿宋_GB2312" w:eastAsia="仿宋_GB2312"/>
          <w:color w:val="auto"/>
          <w:spacing w:val="0"/>
          <w:position w:val="0"/>
          <w:sz w:val="32"/>
          <w:shd w:fill="auto" w:val="clear"/>
        </w:rPr>
        <w:t xml:space="preserve">2</w:t>
      </w:r>
      <w:r>
        <w:rPr>
          <w:rFonts w:ascii="宋体" w:hAnsi="宋体" w:cs="宋体" w:eastAsia="宋体"/>
          <w:color w:val="auto"/>
          <w:spacing w:val="0"/>
          <w:position w:val="0"/>
          <w:sz w:val="32"/>
          <w:shd w:fill="auto" w:val="clear"/>
        </w:rPr>
        <w:t xml:space="preserve">号）。</w:t>
      </w:r>
    </w:p>
    <w:p>
      <w:pPr>
        <w:spacing w:before="0" w:after="0" w:line="240"/>
        <w:ind w:right="0" w:left="0" w:firstLine="66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（三）网上办事大厅</w:t>
      </w:r>
    </w:p>
    <w:p>
      <w:pPr>
        <w:spacing w:before="0" w:after="0" w:line="240"/>
        <w:ind w:right="0" w:left="0" w:firstLine="66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四川政务服务网：</w:t>
      </w:r>
      <w:hyperlink xmlns:r="http://schemas.openxmlformats.org/officeDocument/2006/relationships" r:id="docRId0">
        <w:r>
          <w:rPr>
            <w:rFonts w:ascii="仿宋_GB2312" w:hAnsi="仿宋_GB2312" w:cs="仿宋_GB2312" w:eastAsia="仿宋_GB2312"/>
            <w:color w:val="0000FF"/>
            <w:spacing w:val="0"/>
            <w:position w:val="0"/>
            <w:sz w:val="32"/>
            <w:u w:val="single"/>
            <w:shd w:fill="auto" w:val="clear"/>
          </w:rPr>
          <w:t xml:space="preserve">www.sczwfw.gov.cn</w:t>
        </w:r>
      </w:hyperlink>
    </w:p>
    <w:p>
      <w:pPr>
        <w:spacing w:before="0" w:after="0" w:line="240"/>
        <w:ind w:right="0" w:left="0" w:firstLine="66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四川省自然资源厅：</w:t>
      </w:r>
      <w:r>
        <w:rPr>
          <w:rFonts w:ascii="仿宋_GB2312" w:hAnsi="仿宋_GB2312" w:cs="仿宋_GB2312" w:eastAsia="仿宋_GB2312"/>
          <w:color w:val="auto"/>
          <w:spacing w:val="0"/>
          <w:position w:val="0"/>
          <w:sz w:val="32"/>
          <w:shd w:fill="auto" w:val="clear"/>
        </w:rPr>
        <w:t xml:space="preserve">dnr.sc.gov.cn</w:t>
      </w:r>
    </w:p>
    <w:p>
      <w:pPr>
        <w:spacing w:before="0" w:after="0" w:line="240"/>
        <w:ind w:right="0" w:left="0" w:firstLine="66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（四）联系方式</w:t>
      </w:r>
    </w:p>
    <w:p>
      <w:pPr>
        <w:spacing w:before="0" w:after="0" w:line="240"/>
        <w:ind w:right="0" w:left="0" w:firstLine="66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业务咨询电话：（</w:t>
      </w:r>
      <w:r>
        <w:rPr>
          <w:rFonts w:ascii="仿宋_GB2312" w:hAnsi="仿宋_GB2312" w:cs="仿宋_GB2312" w:eastAsia="仿宋_GB2312"/>
          <w:color w:val="auto"/>
          <w:spacing w:val="0"/>
          <w:position w:val="0"/>
          <w:sz w:val="32"/>
          <w:shd w:fill="auto" w:val="clear"/>
        </w:rPr>
        <w:t xml:space="preserve">028</w:t>
      </w:r>
      <w:r>
        <w:rPr>
          <w:rFonts w:ascii="宋体" w:hAnsi="宋体" w:cs="宋体" w:eastAsia="宋体"/>
          <w:color w:val="auto"/>
          <w:spacing w:val="0"/>
          <w:position w:val="0"/>
          <w:sz w:val="32"/>
          <w:shd w:fill="auto" w:val="clear"/>
        </w:rPr>
        <w:t xml:space="preserve">）</w:t>
      </w:r>
      <w:r>
        <w:rPr>
          <w:rFonts w:ascii="仿宋_GB2312" w:hAnsi="仿宋_GB2312" w:cs="仿宋_GB2312" w:eastAsia="仿宋_GB2312"/>
          <w:color w:val="auto"/>
          <w:spacing w:val="0"/>
          <w:position w:val="0"/>
          <w:sz w:val="32"/>
          <w:shd w:fill="auto" w:val="clear"/>
        </w:rPr>
        <w:t xml:space="preserve">86939849</w:t>
      </w:r>
      <w:r>
        <w:rPr>
          <w:rFonts w:ascii="宋体" w:hAnsi="宋体" w:cs="宋体" w:eastAsia="宋体"/>
          <w:color w:val="auto"/>
          <w:spacing w:val="0"/>
          <w:position w:val="0"/>
          <w:sz w:val="32"/>
          <w:shd w:fill="auto" w:val="clear"/>
        </w:rPr>
        <w:t xml:space="preserve">、</w:t>
      </w:r>
      <w:r>
        <w:rPr>
          <w:rFonts w:ascii="仿宋_GB2312" w:hAnsi="仿宋_GB2312" w:cs="仿宋_GB2312" w:eastAsia="仿宋_GB2312"/>
          <w:color w:val="auto"/>
          <w:spacing w:val="0"/>
          <w:position w:val="0"/>
          <w:sz w:val="32"/>
          <w:shd w:fill="auto" w:val="clear"/>
        </w:rPr>
        <w:t xml:space="preserve">87036196</w:t>
      </w:r>
    </w:p>
    <w:p>
      <w:pPr>
        <w:spacing w:before="0" w:after="0" w:line="240"/>
        <w:ind w:right="0" w:left="0" w:firstLine="66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四川省行政效能投诉电话：</w:t>
      </w:r>
      <w:r>
        <w:rPr>
          <w:rFonts w:ascii="仿宋_GB2312" w:hAnsi="仿宋_GB2312" w:cs="仿宋_GB2312" w:eastAsia="仿宋_GB2312"/>
          <w:color w:val="auto"/>
          <w:spacing w:val="0"/>
          <w:position w:val="0"/>
          <w:sz w:val="32"/>
          <w:shd w:fill="auto" w:val="clear"/>
        </w:rPr>
        <w:t xml:space="preserve">12345</w:t>
      </w:r>
    </w:p>
    <w:p>
      <w:pPr>
        <w:spacing w:before="0" w:after="0" w:line="240"/>
        <w:ind w:right="0" w:left="0" w:firstLine="66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十二、注意事项</w:t>
      </w:r>
    </w:p>
    <w:p>
      <w:pPr>
        <w:spacing w:before="0" w:after="0" w:line="24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无。</w:t>
      </w:r>
    </w:p>
    <w:p>
      <w:pPr>
        <w:spacing w:before="0" w:after="0" w:line="240"/>
        <w:ind w:right="0" w:left="0" w:firstLine="640"/>
        <w:jc w:val="both"/>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 </w:t>
      </w:r>
    </w:p>
    <w:p>
      <w:pPr>
        <w:spacing w:before="0" w:after="0" w:line="240"/>
        <w:ind w:right="0" w:left="0" w:firstLine="640"/>
        <w:jc w:val="both"/>
        <w:rPr>
          <w:rFonts w:ascii="仿宋_GB2312" w:hAnsi="仿宋_GB2312" w:cs="仿宋_GB2312" w:eastAsia="仿宋_GB2312"/>
          <w:color w:val="auto"/>
          <w:spacing w:val="0"/>
          <w:position w:val="0"/>
          <w:sz w:val="32"/>
          <w:shd w:fill="auto" w:val="clear"/>
        </w:rPr>
      </w:pPr>
    </w:p>
    <w:p>
      <w:pPr>
        <w:spacing w:before="0" w:after="0" w:line="600"/>
        <w:ind w:right="0" w:left="0" w:firstLine="0"/>
        <w:jc w:val="center"/>
        <w:rPr>
          <w:rFonts w:ascii="方正小标宋简体" w:hAnsi="方正小标宋简体" w:cs="方正小标宋简体" w:eastAsia="方正小标宋简体"/>
          <w:color w:val="auto"/>
          <w:spacing w:val="0"/>
          <w:position w:val="0"/>
          <w:sz w:val="44"/>
          <w:shd w:fill="auto" w:val="clear"/>
        </w:rPr>
      </w:pPr>
      <w:r>
        <w:rPr>
          <w:rFonts w:ascii="宋体" w:hAnsi="宋体" w:cs="宋体" w:eastAsia="宋体"/>
          <w:color w:val="auto"/>
          <w:spacing w:val="0"/>
          <w:position w:val="0"/>
          <w:sz w:val="44"/>
          <w:shd w:fill="auto" w:val="clear"/>
        </w:rPr>
        <w:t xml:space="preserve">一般保护古生物化石出境审批</w:t>
      </w:r>
    </w:p>
    <w:p>
      <w:pPr>
        <w:spacing w:before="0" w:after="0" w:line="600"/>
        <w:ind w:right="0" w:left="0" w:firstLine="0"/>
        <w:jc w:val="center"/>
        <w:rPr>
          <w:rFonts w:ascii="方正小标宋简体" w:hAnsi="方正小标宋简体" w:cs="方正小标宋简体" w:eastAsia="方正小标宋简体"/>
          <w:color w:val="auto"/>
          <w:spacing w:val="0"/>
          <w:position w:val="0"/>
          <w:sz w:val="44"/>
          <w:shd w:fill="auto" w:val="clear"/>
        </w:rPr>
      </w:pPr>
      <w:r>
        <w:rPr>
          <w:rFonts w:ascii="宋体" w:hAnsi="宋体" w:cs="宋体" w:eastAsia="宋体"/>
          <w:color w:val="auto"/>
          <w:spacing w:val="0"/>
          <w:position w:val="0"/>
          <w:sz w:val="44"/>
          <w:shd w:fill="auto" w:val="clear"/>
        </w:rPr>
        <w:t xml:space="preserve">审查工作细则</w:t>
      </w:r>
    </w:p>
    <w:p>
      <w:pPr>
        <w:spacing w:before="0" w:after="0" w:line="600"/>
        <w:ind w:right="0" w:left="0" w:firstLine="0"/>
        <w:jc w:val="center"/>
        <w:rPr>
          <w:rFonts w:ascii="方正小标宋简体" w:hAnsi="方正小标宋简体" w:cs="方正小标宋简体" w:eastAsia="方正小标宋简体"/>
          <w:color w:val="auto"/>
          <w:spacing w:val="0"/>
          <w:position w:val="0"/>
          <w:sz w:val="44"/>
          <w:shd w:fill="auto" w:val="clear"/>
        </w:rPr>
      </w:pPr>
    </w:p>
    <w:tbl>
      <w:tblPr/>
      <w:tblGrid>
        <w:gridCol w:w="675"/>
        <w:gridCol w:w="1560"/>
        <w:gridCol w:w="2397"/>
        <w:gridCol w:w="2706"/>
        <w:gridCol w:w="1190"/>
      </w:tblGrid>
      <w:tr>
        <w:trPr>
          <w:trHeight w:val="460" w:hRule="auto"/>
          <w:jc w:val="center"/>
        </w:trPr>
        <w:tc>
          <w:tcPr>
            <w:tcW w:w="6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00"/>
              <w:ind w:right="0" w:left="0" w:firstLine="0"/>
              <w:jc w:val="center"/>
              <w:rPr>
                <w:color w:val="auto"/>
                <w:spacing w:val="0"/>
                <w:position w:val="0"/>
                <w:shd w:fill="auto" w:val="clear"/>
              </w:rPr>
            </w:pPr>
            <w:r>
              <w:rPr>
                <w:rFonts w:ascii="黑体" w:hAnsi="黑体" w:cs="黑体" w:eastAsia="黑体"/>
                <w:color w:val="auto"/>
                <w:spacing w:val="0"/>
                <w:position w:val="0"/>
                <w:sz w:val="24"/>
                <w:shd w:fill="auto" w:val="clear"/>
              </w:rPr>
              <w:t xml:space="preserve">序号</w:t>
            </w:r>
          </w:p>
        </w:tc>
        <w:tc>
          <w:tcPr>
            <w:tcW w:w="15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00"/>
              <w:ind w:right="0" w:left="0" w:firstLine="0"/>
              <w:jc w:val="center"/>
              <w:rPr>
                <w:color w:val="auto"/>
                <w:spacing w:val="0"/>
                <w:position w:val="0"/>
                <w:shd w:fill="auto" w:val="clear"/>
              </w:rPr>
            </w:pPr>
            <w:r>
              <w:rPr>
                <w:rFonts w:ascii="黑体" w:hAnsi="黑体" w:cs="黑体" w:eastAsia="黑体"/>
                <w:color w:val="auto"/>
                <w:spacing w:val="0"/>
                <w:position w:val="0"/>
                <w:sz w:val="24"/>
                <w:shd w:fill="auto" w:val="clear"/>
              </w:rPr>
              <w:t xml:space="preserve">审查内容</w:t>
            </w:r>
          </w:p>
        </w:tc>
        <w:tc>
          <w:tcPr>
            <w:tcW w:w="239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00"/>
              <w:ind w:right="0" w:left="0" w:firstLine="0"/>
              <w:jc w:val="center"/>
              <w:rPr>
                <w:color w:val="auto"/>
                <w:spacing w:val="0"/>
                <w:position w:val="0"/>
                <w:shd w:fill="auto" w:val="clear"/>
              </w:rPr>
            </w:pPr>
            <w:r>
              <w:rPr>
                <w:rFonts w:ascii="黑体" w:hAnsi="黑体" w:cs="黑体" w:eastAsia="黑体"/>
                <w:color w:val="auto"/>
                <w:spacing w:val="0"/>
                <w:position w:val="0"/>
                <w:sz w:val="24"/>
                <w:shd w:fill="auto" w:val="clear"/>
              </w:rPr>
              <w:t xml:space="preserve">审查标准</w:t>
            </w:r>
          </w:p>
        </w:tc>
        <w:tc>
          <w:tcPr>
            <w:tcW w:w="270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00"/>
              <w:ind w:right="0" w:left="0" w:firstLine="0"/>
              <w:jc w:val="center"/>
              <w:rPr>
                <w:color w:val="auto"/>
                <w:spacing w:val="0"/>
                <w:position w:val="0"/>
                <w:shd w:fill="auto" w:val="clear"/>
              </w:rPr>
            </w:pPr>
            <w:r>
              <w:rPr>
                <w:rFonts w:ascii="黑体" w:hAnsi="黑体" w:cs="黑体" w:eastAsia="黑体"/>
                <w:color w:val="auto"/>
                <w:spacing w:val="0"/>
                <w:position w:val="0"/>
                <w:sz w:val="24"/>
                <w:shd w:fill="auto" w:val="clear"/>
              </w:rPr>
              <w:t xml:space="preserve">依据</w:t>
            </w:r>
          </w:p>
        </w:tc>
        <w:tc>
          <w:tcPr>
            <w:tcW w:w="119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00"/>
              <w:ind w:right="0" w:left="0" w:firstLine="0"/>
              <w:jc w:val="center"/>
              <w:rPr>
                <w:color w:val="auto"/>
                <w:spacing w:val="0"/>
                <w:position w:val="0"/>
                <w:shd w:fill="auto" w:val="clear"/>
              </w:rPr>
            </w:pPr>
            <w:r>
              <w:rPr>
                <w:rFonts w:ascii="黑体" w:hAnsi="黑体" w:cs="黑体" w:eastAsia="黑体"/>
                <w:color w:val="auto"/>
                <w:spacing w:val="0"/>
                <w:position w:val="0"/>
                <w:sz w:val="24"/>
                <w:shd w:fill="auto" w:val="clear"/>
              </w:rPr>
              <w:t xml:space="preserve">注意事项</w:t>
            </w:r>
          </w:p>
        </w:tc>
      </w:tr>
      <w:tr>
        <w:trPr>
          <w:trHeight w:val="704" w:hRule="auto"/>
          <w:jc w:val="center"/>
        </w:trPr>
        <w:tc>
          <w:tcPr>
            <w:tcW w:w="6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0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1</w:t>
            </w:r>
          </w:p>
        </w:tc>
        <w:tc>
          <w:tcPr>
            <w:tcW w:w="15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申请表</w:t>
            </w:r>
          </w:p>
        </w:tc>
        <w:tc>
          <w:tcPr>
            <w:tcW w:w="239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表中信息应与所附其它表格、文字、图片等内容一致</w:t>
            </w:r>
          </w:p>
        </w:tc>
        <w:tc>
          <w:tcPr>
            <w:tcW w:w="270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00"/>
              <w:ind w:right="0" w:left="0" w:firstLine="0"/>
              <w:jc w:val="both"/>
              <w:rPr>
                <w:color w:val="auto"/>
                <w:spacing w:val="0"/>
                <w:position w:val="0"/>
                <w:shd w:fill="auto" w:val="clear"/>
              </w:rPr>
            </w:pPr>
            <w:r>
              <w:rPr>
                <w:rFonts w:ascii="宋体" w:hAnsi="宋体" w:cs="宋体" w:eastAsia="宋体"/>
                <w:color w:val="auto"/>
                <w:spacing w:val="0"/>
                <w:position w:val="0"/>
                <w:sz w:val="24"/>
                <w:shd w:fill="auto" w:val="clear"/>
              </w:rPr>
              <w:t xml:space="preserve">《古生物化石保护条例实施办法》国土资源部令第</w:t>
            </w:r>
            <w:r>
              <w:rPr>
                <w:rFonts w:ascii="仿宋_GB2312" w:hAnsi="仿宋_GB2312" w:cs="仿宋_GB2312" w:eastAsia="仿宋_GB2312"/>
                <w:color w:val="auto"/>
                <w:spacing w:val="0"/>
                <w:position w:val="0"/>
                <w:sz w:val="24"/>
                <w:shd w:fill="auto" w:val="clear"/>
              </w:rPr>
              <w:t xml:space="preserve">57</w:t>
            </w:r>
            <w:r>
              <w:rPr>
                <w:rFonts w:ascii="宋体" w:hAnsi="宋体" w:cs="宋体" w:eastAsia="宋体"/>
                <w:color w:val="auto"/>
                <w:spacing w:val="0"/>
                <w:position w:val="0"/>
                <w:sz w:val="24"/>
                <w:shd w:fill="auto" w:val="clear"/>
              </w:rPr>
              <w:t xml:space="preserve">号第四十三条</w:t>
            </w:r>
          </w:p>
        </w:tc>
        <w:tc>
          <w:tcPr>
            <w:tcW w:w="119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00"/>
              <w:ind w:right="0" w:left="0" w:firstLine="0"/>
              <w:jc w:val="both"/>
              <w:rPr>
                <w:rFonts w:ascii="宋体" w:hAnsi="宋体" w:cs="宋体" w:eastAsia="宋体"/>
                <w:color w:val="auto"/>
                <w:spacing w:val="0"/>
                <w:position w:val="0"/>
                <w:sz w:val="22"/>
                <w:shd w:fill="auto" w:val="clear"/>
              </w:rPr>
            </w:pPr>
          </w:p>
        </w:tc>
      </w:tr>
      <w:tr>
        <w:trPr>
          <w:trHeight w:val="983" w:hRule="auto"/>
          <w:jc w:val="center"/>
        </w:trPr>
        <w:tc>
          <w:tcPr>
            <w:tcW w:w="6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0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2</w:t>
            </w:r>
          </w:p>
        </w:tc>
        <w:tc>
          <w:tcPr>
            <w:tcW w:w="15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申请出境的古生物化石清单和照片</w:t>
            </w:r>
          </w:p>
        </w:tc>
        <w:tc>
          <w:tcPr>
            <w:tcW w:w="239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古生物化石清单内容包括标本名称、产地、标本尺寸及数量等</w:t>
            </w:r>
          </w:p>
        </w:tc>
        <w:tc>
          <w:tcPr>
            <w:tcW w:w="270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同上</w:t>
            </w:r>
          </w:p>
        </w:tc>
        <w:tc>
          <w:tcPr>
            <w:tcW w:w="119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00"/>
              <w:ind w:right="0" w:left="0" w:firstLine="0"/>
              <w:jc w:val="both"/>
              <w:rPr>
                <w:rFonts w:ascii="宋体" w:hAnsi="宋体" w:cs="宋体" w:eastAsia="宋体"/>
                <w:color w:val="auto"/>
                <w:spacing w:val="0"/>
                <w:position w:val="0"/>
                <w:sz w:val="22"/>
                <w:shd w:fill="auto" w:val="clear"/>
              </w:rPr>
            </w:pPr>
          </w:p>
        </w:tc>
      </w:tr>
      <w:tr>
        <w:trPr>
          <w:trHeight w:val="1509" w:hRule="auto"/>
          <w:jc w:val="center"/>
        </w:trPr>
        <w:tc>
          <w:tcPr>
            <w:tcW w:w="6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0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3</w:t>
            </w:r>
          </w:p>
        </w:tc>
        <w:tc>
          <w:tcPr>
            <w:tcW w:w="15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外方合作单位</w:t>
            </w:r>
          </w:p>
        </w:tc>
        <w:tc>
          <w:tcPr>
            <w:tcW w:w="239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外方合作单位的基本情况及资信证明</w:t>
            </w:r>
          </w:p>
        </w:tc>
        <w:tc>
          <w:tcPr>
            <w:tcW w:w="270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同上</w:t>
            </w:r>
          </w:p>
        </w:tc>
        <w:tc>
          <w:tcPr>
            <w:tcW w:w="119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00"/>
              <w:ind w:right="0" w:left="0" w:firstLine="0"/>
              <w:jc w:val="both"/>
              <w:rPr>
                <w:rFonts w:ascii="宋体" w:hAnsi="宋体" w:cs="宋体" w:eastAsia="宋体"/>
                <w:color w:val="auto"/>
                <w:spacing w:val="0"/>
                <w:position w:val="0"/>
                <w:sz w:val="22"/>
                <w:shd w:fill="auto" w:val="clear"/>
              </w:rPr>
            </w:pPr>
          </w:p>
        </w:tc>
      </w:tr>
      <w:tr>
        <w:trPr>
          <w:trHeight w:val="1118" w:hRule="auto"/>
          <w:jc w:val="center"/>
        </w:trPr>
        <w:tc>
          <w:tcPr>
            <w:tcW w:w="6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0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4</w:t>
            </w:r>
          </w:p>
        </w:tc>
        <w:tc>
          <w:tcPr>
            <w:tcW w:w="15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合同</w:t>
            </w:r>
          </w:p>
        </w:tc>
        <w:tc>
          <w:tcPr>
            <w:tcW w:w="239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合作研究合同或者展览合同</w:t>
            </w:r>
          </w:p>
        </w:tc>
        <w:tc>
          <w:tcPr>
            <w:tcW w:w="270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同上</w:t>
            </w:r>
          </w:p>
        </w:tc>
        <w:tc>
          <w:tcPr>
            <w:tcW w:w="119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00"/>
              <w:ind w:right="0" w:left="0" w:firstLine="0"/>
              <w:jc w:val="both"/>
              <w:rPr>
                <w:rFonts w:ascii="宋体" w:hAnsi="宋体" w:cs="宋体" w:eastAsia="宋体"/>
                <w:color w:val="auto"/>
                <w:spacing w:val="0"/>
                <w:position w:val="0"/>
                <w:sz w:val="22"/>
                <w:shd w:fill="auto" w:val="clear"/>
              </w:rPr>
            </w:pPr>
          </w:p>
        </w:tc>
      </w:tr>
      <w:tr>
        <w:trPr>
          <w:trHeight w:val="1262" w:hRule="auto"/>
          <w:jc w:val="center"/>
        </w:trPr>
        <w:tc>
          <w:tcPr>
            <w:tcW w:w="6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0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5</w:t>
            </w:r>
          </w:p>
        </w:tc>
        <w:tc>
          <w:tcPr>
            <w:tcW w:w="15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企业（事业）法定代表人办理的</w:t>
            </w:r>
          </w:p>
        </w:tc>
        <w:tc>
          <w:tcPr>
            <w:tcW w:w="239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00"/>
              <w:ind w:right="0" w:left="0" w:firstLine="0"/>
              <w:jc w:val="both"/>
              <w:rPr>
                <w:color w:val="auto"/>
                <w:spacing w:val="0"/>
                <w:position w:val="0"/>
                <w:shd w:fill="auto" w:val="clear"/>
              </w:rPr>
            </w:pPr>
            <w:r>
              <w:rPr>
                <w:rFonts w:ascii="宋体" w:hAnsi="宋体" w:cs="宋体" w:eastAsia="宋体"/>
                <w:color w:val="auto"/>
                <w:spacing w:val="0"/>
                <w:position w:val="0"/>
                <w:sz w:val="24"/>
                <w:shd w:fill="auto" w:val="clear"/>
              </w:rPr>
              <w:t xml:space="preserve">企业（事业）法定代表人办理的，应提交单位出具的法定代表人证明（原件</w:t>
            </w: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份）和法定代表人身份证（复印件</w:t>
            </w: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份）；委托他人办理的，应提交企业（事业）法定代表人的书面委托书（原件</w:t>
            </w: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份，加盖单位公章）和被委托人身份证（复印件</w:t>
            </w: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份）。</w:t>
            </w:r>
          </w:p>
        </w:tc>
        <w:tc>
          <w:tcPr>
            <w:tcW w:w="270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同上</w:t>
            </w:r>
          </w:p>
        </w:tc>
        <w:tc>
          <w:tcPr>
            <w:tcW w:w="119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00"/>
              <w:ind w:right="0" w:left="0" w:firstLine="0"/>
              <w:jc w:val="both"/>
              <w:rPr>
                <w:rFonts w:ascii="宋体" w:hAnsi="宋体" w:cs="宋体" w:eastAsia="宋体"/>
                <w:color w:val="auto"/>
                <w:spacing w:val="0"/>
                <w:position w:val="0"/>
                <w:sz w:val="22"/>
                <w:shd w:fill="auto" w:val="clear"/>
              </w:rPr>
            </w:pPr>
          </w:p>
        </w:tc>
      </w:tr>
      <w:tr>
        <w:trPr>
          <w:trHeight w:val="1391" w:hRule="auto"/>
          <w:jc w:val="center"/>
        </w:trPr>
        <w:tc>
          <w:tcPr>
            <w:tcW w:w="6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0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6</w:t>
            </w:r>
          </w:p>
        </w:tc>
        <w:tc>
          <w:tcPr>
            <w:tcW w:w="15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资料要求</w:t>
            </w:r>
          </w:p>
        </w:tc>
        <w:tc>
          <w:tcPr>
            <w:tcW w:w="239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00"/>
              <w:ind w:right="0" w:left="0" w:firstLine="0"/>
              <w:jc w:val="both"/>
              <w:rPr>
                <w:rFonts w:ascii="仿宋_GB2312" w:hAnsi="仿宋_GB2312" w:cs="仿宋_GB2312" w:eastAsia="仿宋_GB2312"/>
                <w:color w:val="auto"/>
                <w:spacing w:val="0"/>
                <w:position w:val="0"/>
                <w:sz w:val="24"/>
                <w:shd w:fill="auto" w:val="clear"/>
              </w:rPr>
            </w:pP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按照要求提供纸质材料</w:t>
            </w: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套，</w:t>
            </w:r>
            <w:r>
              <w:rPr>
                <w:rFonts w:ascii="仿宋_GB2312" w:hAnsi="仿宋_GB2312" w:cs="仿宋_GB2312" w:eastAsia="仿宋_GB2312"/>
                <w:color w:val="auto"/>
                <w:spacing w:val="0"/>
                <w:position w:val="0"/>
                <w:sz w:val="24"/>
                <w:shd w:fill="auto" w:val="clear"/>
              </w:rPr>
              <w:t xml:space="preserve">A4</w:t>
            </w:r>
            <w:r>
              <w:rPr>
                <w:rFonts w:ascii="宋体" w:hAnsi="宋体" w:cs="宋体" w:eastAsia="宋体"/>
                <w:color w:val="auto"/>
                <w:spacing w:val="0"/>
                <w:position w:val="0"/>
                <w:sz w:val="24"/>
                <w:shd w:fill="auto" w:val="clear"/>
              </w:rPr>
              <w:t xml:space="preserve">纸印刷装订成册，须全部加盖鲜章，并用光盘刻录彩色扫描文件一套，文件格式为</w:t>
            </w:r>
            <w:r>
              <w:rPr>
                <w:rFonts w:ascii="仿宋_GB2312" w:hAnsi="仿宋_GB2312" w:cs="仿宋_GB2312" w:eastAsia="仿宋_GB2312"/>
                <w:color w:val="auto"/>
                <w:spacing w:val="0"/>
                <w:position w:val="0"/>
                <w:sz w:val="24"/>
                <w:shd w:fill="auto" w:val="clear"/>
              </w:rPr>
              <w:t xml:space="preserve">PDF</w:t>
            </w:r>
            <w:r>
              <w:rPr>
                <w:rFonts w:ascii="宋体" w:hAnsi="宋体" w:cs="宋体" w:eastAsia="宋体"/>
                <w:color w:val="auto"/>
                <w:spacing w:val="0"/>
                <w:position w:val="0"/>
                <w:sz w:val="24"/>
                <w:shd w:fill="auto" w:val="clear"/>
              </w:rPr>
              <w:t xml:space="preserve">；</w:t>
            </w:r>
          </w:p>
          <w:p>
            <w:pPr>
              <w:spacing w:before="0" w:after="0" w:line="300"/>
              <w:ind w:right="0" w:left="0" w:firstLine="0"/>
              <w:jc w:val="both"/>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2.</w:t>
            </w:r>
            <w:r>
              <w:rPr>
                <w:rFonts w:ascii="宋体" w:hAnsi="宋体" w:cs="宋体" w:eastAsia="宋体"/>
                <w:color w:val="auto"/>
                <w:spacing w:val="0"/>
                <w:position w:val="0"/>
                <w:sz w:val="24"/>
                <w:shd w:fill="auto" w:val="clear"/>
              </w:rPr>
              <w:t xml:space="preserve">纸质文档和扫描件均要字迹清晰，印章可辨</w:t>
            </w:r>
          </w:p>
        </w:tc>
        <w:tc>
          <w:tcPr>
            <w:tcW w:w="270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00"/>
              <w:ind w:right="0" w:left="0" w:firstLine="0"/>
              <w:jc w:val="both"/>
              <w:rPr>
                <w:rFonts w:ascii="宋体" w:hAnsi="宋体" w:cs="宋体" w:eastAsia="宋体"/>
                <w:color w:val="auto"/>
                <w:spacing w:val="0"/>
                <w:position w:val="0"/>
                <w:sz w:val="22"/>
                <w:shd w:fill="auto" w:val="clear"/>
              </w:rPr>
            </w:pPr>
          </w:p>
        </w:tc>
        <w:tc>
          <w:tcPr>
            <w:tcW w:w="119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00"/>
              <w:ind w:right="0" w:left="0" w:firstLine="0"/>
              <w:jc w:val="both"/>
              <w:rPr>
                <w:rFonts w:ascii="宋体" w:hAnsi="宋体" w:cs="宋体" w:eastAsia="宋体"/>
                <w:color w:val="auto"/>
                <w:spacing w:val="0"/>
                <w:position w:val="0"/>
                <w:sz w:val="22"/>
                <w:shd w:fill="auto" w:val="clear"/>
              </w:rPr>
            </w:pPr>
          </w:p>
        </w:tc>
      </w:tr>
    </w:tbl>
    <w:p>
      <w:pPr>
        <w:spacing w:before="0" w:after="0" w:line="240"/>
        <w:ind w:right="0" w:left="0" w:firstLine="0"/>
        <w:jc w:val="both"/>
        <w:rPr>
          <w:rFonts w:ascii="仿宋_GB2312" w:hAnsi="仿宋_GB2312" w:cs="仿宋_GB2312" w:eastAsia="仿宋_GB2312"/>
          <w:color w:val="auto"/>
          <w:spacing w:val="0"/>
          <w:position w:val="0"/>
          <w:sz w:val="32"/>
          <w:shd w:fill="auto" w:val="clear"/>
        </w:rPr>
      </w:pPr>
    </w:p>
    <w:p>
      <w:pPr>
        <w:spacing w:before="0" w:after="0" w:line="600"/>
        <w:ind w:right="0" w:left="0" w:firstLine="880"/>
        <w:jc w:val="both"/>
        <w:rPr>
          <w:rFonts w:ascii="方正小标宋简体" w:hAnsi="方正小标宋简体" w:cs="方正小标宋简体" w:eastAsia="方正小标宋简体"/>
          <w:color w:val="auto"/>
          <w:spacing w:val="0"/>
          <w:position w:val="0"/>
          <w:sz w:val="4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sczwfw.gov.cn/"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